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JPG" ContentType="image/.jp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/>
          <w:sz w:val="20"/>
        </w:rPr>
      </w:pPr>
      <w:bookmarkStart w:id="0" w:name="_GoBack"/>
      <w:bookmarkEnd w:id="0"/>
    </w:p>
    <w:p>
      <w:pPr>
        <w:pStyle w:val="2"/>
        <w:spacing w:before="7"/>
        <w:rPr>
          <w:rFonts w:ascii="Times New Roman"/>
          <w:sz w:val="18"/>
        </w:rPr>
      </w:pPr>
    </w:p>
    <w:p>
      <w:pPr>
        <w:pStyle w:val="2"/>
        <w:tabs>
          <w:tab w:val="left" w:pos="5439"/>
        </w:tabs>
        <w:spacing w:before="66"/>
        <w:ind w:left="3680"/>
        <w:rPr>
          <w:rFonts w:hint="eastAsia"/>
          <w:lang w:eastAsia="zh-CN"/>
        </w:rPr>
      </w:pPr>
      <w:r>
        <w:rPr>
          <w:rFonts w:ascii="Arial" w:eastAsia="Arial"/>
          <w:lang w:eastAsia="zh-CN"/>
        </w:rPr>
        <w:t>20</w:t>
      </w:r>
      <w:r>
        <w:rPr>
          <w:rFonts w:ascii="Arial" w:eastAsia="Arial"/>
          <w:spacing w:val="99"/>
          <w:lang w:eastAsia="zh-CN"/>
        </w:rPr>
        <w:t xml:space="preserve">  </w:t>
      </w:r>
      <w:r>
        <w:rPr>
          <w:rFonts w:ascii="Arial" w:eastAsia="Arial"/>
          <w:lang w:eastAsia="zh-CN"/>
        </w:rPr>
        <w:t>-20</w:t>
      </w:r>
      <w:r>
        <w:rPr>
          <w:rFonts w:ascii="Arial" w:eastAsia="Arial"/>
          <w:lang w:eastAsia="zh-CN"/>
        </w:rPr>
        <w:tab/>
      </w:r>
      <w:r>
        <w:rPr>
          <w:lang w:eastAsia="zh-CN"/>
        </w:rPr>
        <w:t>学年第一学期《</w:t>
      </w:r>
      <w:r>
        <w:rPr>
          <w:rFonts w:hint="eastAsia"/>
          <w:lang w:eastAsia="zh-CN"/>
        </w:rPr>
        <w:t>电工测试技术</w:t>
      </w:r>
      <w:r>
        <w:rPr>
          <w:lang w:eastAsia="zh-CN"/>
        </w:rPr>
        <w:t>》</w:t>
      </w:r>
      <w:r>
        <w:rPr>
          <w:rFonts w:hint="eastAsia"/>
          <w:lang w:eastAsia="zh-CN"/>
        </w:rPr>
        <w:t>期末</w:t>
      </w:r>
      <w:r>
        <w:rPr>
          <w:lang w:eastAsia="zh-CN"/>
        </w:rPr>
        <w:t>试</w:t>
      </w:r>
      <w:r>
        <w:rPr>
          <w:rFonts w:hint="eastAsia"/>
          <w:lang w:eastAsia="zh-CN"/>
        </w:rPr>
        <w:t>卷一</w:t>
      </w:r>
    </w:p>
    <w:p>
      <w:pPr>
        <w:pStyle w:val="2"/>
        <w:tabs>
          <w:tab w:val="left" w:pos="2940"/>
          <w:tab w:val="left" w:pos="3720"/>
          <w:tab w:val="left" w:pos="5840"/>
          <w:tab w:val="left" w:pos="6800"/>
          <w:tab w:val="left" w:pos="11241"/>
        </w:tabs>
        <w:spacing w:before="58"/>
        <w:ind w:left="420"/>
        <w:jc w:val="center"/>
        <w:rPr>
          <w:w w:val="200"/>
          <w:u w:val="thick"/>
          <w:lang w:eastAsia="zh-CN"/>
        </w:rPr>
      </w:pPr>
      <w:r>
        <w:rPr>
          <w:rFonts w:hint="eastAsia"/>
          <w:lang w:eastAsia="zh-CN"/>
        </w:rPr>
        <w:t>系别：</w:t>
      </w:r>
      <w:r>
        <w:rPr>
          <w:spacing w:val="-40"/>
          <w:lang w:eastAsia="zh-CN"/>
        </w:rPr>
        <w:t xml:space="preserve"> </w:t>
      </w:r>
      <w:r>
        <w:rPr>
          <w:w w:val="200"/>
          <w:u w:val="thick"/>
          <w:lang w:eastAsia="zh-CN"/>
        </w:rPr>
        <w:t xml:space="preserve">      </w:t>
      </w:r>
      <w:r>
        <w:rPr>
          <w:u w:val="thick"/>
          <w:lang w:eastAsia="zh-CN"/>
        </w:rPr>
        <w:tab/>
      </w:r>
      <w:r>
        <w:rPr>
          <w:lang w:eastAsia="zh-CN"/>
        </w:rPr>
        <w:t>：班级：</w:t>
      </w:r>
      <w:r>
        <w:rPr>
          <w:w w:val="200"/>
          <w:u w:val="thick"/>
          <w:lang w:eastAsia="zh-CN"/>
        </w:rPr>
        <w:t xml:space="preserve">    </w:t>
      </w:r>
      <w:r>
        <w:rPr>
          <w:w w:val="200"/>
          <w:u w:val="thick"/>
          <w:lang w:eastAsia="zh-CN"/>
        </w:rPr>
        <w:tab/>
      </w:r>
    </w:p>
    <w:p>
      <w:pPr>
        <w:pStyle w:val="2"/>
        <w:tabs>
          <w:tab w:val="left" w:pos="2940"/>
          <w:tab w:val="left" w:pos="3720"/>
          <w:tab w:val="left" w:pos="5840"/>
          <w:tab w:val="left" w:pos="6800"/>
          <w:tab w:val="left" w:pos="11241"/>
        </w:tabs>
        <w:spacing w:before="58"/>
        <w:ind w:left="420"/>
        <w:jc w:val="center"/>
        <w:rPr>
          <w:lang w:eastAsia="zh-CN"/>
        </w:rPr>
      </w:pPr>
      <w:r>
        <w:rPr>
          <w:lang w:eastAsia="zh-CN"/>
        </w:rPr>
        <w:t>本卷满分</w:t>
      </w:r>
      <w:r>
        <w:rPr>
          <w:rFonts w:hint="eastAsia"/>
          <w:spacing w:val="39"/>
          <w:lang w:eastAsia="zh-CN"/>
        </w:rPr>
        <w:t>：</w:t>
      </w:r>
      <w:r>
        <w:rPr>
          <w:rFonts w:ascii="Arial" w:eastAsia="Arial"/>
          <w:lang w:eastAsia="zh-CN"/>
        </w:rPr>
        <w:t>100</w:t>
      </w:r>
      <w:r>
        <w:rPr>
          <w:rFonts w:ascii="Arial" w:eastAsia="Arial"/>
          <w:lang w:eastAsia="zh-CN"/>
        </w:rPr>
        <w:tab/>
      </w:r>
      <w:r>
        <w:rPr>
          <w:lang w:eastAsia="zh-CN"/>
        </w:rPr>
        <w:t>分</w:t>
      </w:r>
      <w:r>
        <w:rPr>
          <w:lang w:eastAsia="zh-CN"/>
        </w:rPr>
        <w:tab/>
      </w:r>
      <w:r>
        <w:rPr>
          <w:lang w:eastAsia="zh-CN"/>
        </w:rPr>
        <w:t xml:space="preserve">  考试时间</w:t>
      </w:r>
      <w:r>
        <w:rPr>
          <w:rFonts w:hint="eastAsia"/>
          <w:lang w:eastAsia="zh-CN"/>
        </w:rPr>
        <w:t>：</w:t>
      </w:r>
      <w:r>
        <w:rPr>
          <w:lang w:eastAsia="zh-CN"/>
        </w:rPr>
        <w:t xml:space="preserve"> </w:t>
      </w:r>
      <w:r>
        <w:rPr>
          <w:rFonts w:ascii="Arial" w:eastAsia="Arial"/>
          <w:lang w:eastAsia="zh-CN"/>
        </w:rPr>
        <w:t>90</w:t>
      </w:r>
      <w:r>
        <w:rPr>
          <w:rFonts w:ascii="Arial" w:eastAsia="Arial"/>
          <w:lang w:eastAsia="zh-CN"/>
        </w:rPr>
        <w:tab/>
      </w:r>
      <w:r>
        <w:rPr>
          <w:lang w:eastAsia="zh-CN"/>
        </w:rPr>
        <w:t>分钟</w:t>
      </w:r>
      <w:r>
        <w:rPr>
          <w:spacing w:val="60"/>
          <w:lang w:eastAsia="zh-CN"/>
        </w:rPr>
        <w:t xml:space="preserve"> 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  </w:t>
      </w:r>
      <w:r>
        <w:rPr>
          <w:rFonts w:hint="eastAsia"/>
          <w:lang w:eastAsia="zh-CN"/>
        </w:rPr>
        <w:t>姓名：</w:t>
      </w:r>
      <w:r>
        <w:rPr>
          <w:w w:val="200"/>
          <w:u w:val="thick"/>
          <w:lang w:eastAsia="zh-CN"/>
        </w:rPr>
        <w:t xml:space="preserve">   </w:t>
      </w:r>
      <w:r>
        <w:rPr>
          <w:u w:val="thick"/>
          <w:lang w:eastAsia="zh-CN"/>
        </w:rPr>
        <w:tab/>
      </w:r>
    </w:p>
    <w:p>
      <w:pPr>
        <w:pStyle w:val="2"/>
        <w:rPr>
          <w:sz w:val="20"/>
          <w:lang w:eastAsia="zh-CN"/>
        </w:rPr>
      </w:pPr>
    </w:p>
    <w:p>
      <w:pPr>
        <w:pStyle w:val="2"/>
        <w:spacing w:line="300" w:lineRule="auto"/>
        <w:ind w:left="100" w:firstLine="564" w:firstLineChars="200"/>
        <w:jc w:val="both"/>
        <w:rPr>
          <w:sz w:val="28"/>
          <w:szCs w:val="28"/>
          <w:lang w:eastAsia="zh-CN"/>
        </w:rPr>
      </w:pPr>
      <w:r>
        <w:rPr>
          <w:spacing w:val="1"/>
          <w:sz w:val="28"/>
          <w:szCs w:val="28"/>
          <w:lang w:eastAsia="zh-CN"/>
        </w:rPr>
        <w:t>一</w:t>
      </w:r>
      <w:r>
        <w:rPr>
          <w:rFonts w:hint="eastAsia"/>
          <w:spacing w:val="1"/>
          <w:sz w:val="28"/>
          <w:szCs w:val="28"/>
          <w:lang w:eastAsia="zh-CN"/>
        </w:rPr>
        <w:t>、</w:t>
      </w:r>
      <w:r>
        <w:rPr>
          <w:spacing w:val="1"/>
          <w:sz w:val="28"/>
          <w:szCs w:val="28"/>
          <w:lang w:eastAsia="zh-CN"/>
        </w:rPr>
        <w:t>填空</w:t>
      </w:r>
      <w:r>
        <w:rPr>
          <w:spacing w:val="20"/>
          <w:position w:val="-1"/>
          <w:sz w:val="28"/>
          <w:szCs w:val="28"/>
          <w:lang w:eastAsia="zh-CN"/>
        </w:rPr>
        <w:t>（</w:t>
      </w:r>
      <w:r>
        <w:rPr>
          <w:spacing w:val="10"/>
          <w:sz w:val="28"/>
          <w:szCs w:val="28"/>
          <w:lang w:eastAsia="zh-CN"/>
        </w:rPr>
        <w:t>每空</w:t>
      </w:r>
      <w:r>
        <w:rPr>
          <w:sz w:val="28"/>
          <w:szCs w:val="28"/>
          <w:lang w:eastAsia="zh-CN"/>
        </w:rPr>
        <w:t>1</w:t>
      </w:r>
      <w:r>
        <w:rPr>
          <w:spacing w:val="10"/>
          <w:sz w:val="28"/>
          <w:szCs w:val="28"/>
          <w:lang w:eastAsia="zh-CN"/>
        </w:rPr>
        <w:t>分</w:t>
      </w:r>
      <w:r>
        <w:rPr>
          <w:rFonts w:hint="eastAsia"/>
          <w:spacing w:val="10"/>
          <w:sz w:val="28"/>
          <w:szCs w:val="28"/>
          <w:lang w:eastAsia="zh-CN"/>
        </w:rPr>
        <w:t>，</w:t>
      </w:r>
      <w:r>
        <w:rPr>
          <w:spacing w:val="10"/>
          <w:sz w:val="28"/>
          <w:szCs w:val="28"/>
          <w:lang w:eastAsia="zh-CN"/>
        </w:rPr>
        <w:t>共</w:t>
      </w:r>
      <w:r>
        <w:rPr>
          <w:sz w:val="28"/>
          <w:szCs w:val="28"/>
          <w:lang w:eastAsia="zh-CN"/>
        </w:rPr>
        <w:t>30</w:t>
      </w:r>
      <w:r>
        <w:rPr>
          <w:spacing w:val="40"/>
          <w:sz w:val="28"/>
          <w:szCs w:val="28"/>
          <w:lang w:eastAsia="zh-CN"/>
        </w:rPr>
        <w:t>分</w:t>
      </w:r>
      <w:r>
        <w:rPr>
          <w:position w:val="-1"/>
          <w:sz w:val="28"/>
          <w:szCs w:val="28"/>
          <w:lang w:eastAsia="zh-CN"/>
        </w:rPr>
        <w:t>）</w:t>
      </w:r>
      <w:r>
        <w:rPr>
          <w:rFonts w:hint="eastAsia"/>
          <w:position w:val="-1"/>
          <w:sz w:val="28"/>
          <w:szCs w:val="28"/>
          <w:lang w:eastAsia="zh-CN"/>
        </w:rPr>
        <w:t>。</w:t>
      </w:r>
    </w:p>
    <w:p>
      <w:pPr>
        <w:pStyle w:val="8"/>
        <w:numPr>
          <w:ilvl w:val="0"/>
          <w:numId w:val="1"/>
        </w:numPr>
        <w:tabs>
          <w:tab w:val="left" w:pos="7999"/>
          <w:tab w:val="left" w:pos="9859"/>
        </w:tabs>
        <w:spacing w:before="342" w:line="300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电工测量就是将被测的电量、磁量或电参数与</w:t>
      </w:r>
      <w:r>
        <w:rPr>
          <w:rFonts w:hint="eastAsia"/>
          <w:sz w:val="28"/>
          <w:szCs w:val="28"/>
          <w:u w:val="single"/>
          <w:lang w:eastAsia="zh-CN"/>
        </w:rPr>
        <w:t xml:space="preserve"> </w:t>
      </w:r>
      <w:r>
        <w:rPr>
          <w:sz w:val="28"/>
          <w:szCs w:val="28"/>
          <w:u w:val="single"/>
          <w:lang w:eastAsia="zh-CN"/>
        </w:rPr>
        <w:t xml:space="preserve">             </w:t>
      </w:r>
      <w:r>
        <w:rPr>
          <w:sz w:val="28"/>
          <w:szCs w:val="28"/>
          <w:lang w:eastAsia="zh-CN"/>
        </w:rPr>
        <w:t>进行比较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  <w:lang w:eastAsia="zh-CN"/>
        </w:rPr>
        <w:t>从而确定出被测量大小的过程。</w:t>
      </w:r>
    </w:p>
    <w:p>
      <w:pPr>
        <w:pStyle w:val="8"/>
        <w:numPr>
          <w:ilvl w:val="0"/>
          <w:numId w:val="1"/>
        </w:numPr>
        <w:tabs>
          <w:tab w:val="left" w:pos="5479"/>
          <w:tab w:val="left" w:pos="7732"/>
          <w:tab w:val="left" w:pos="9859"/>
        </w:tabs>
        <w:spacing w:before="342" w:line="300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电工指示仪表按使用方法分类，可分为</w:t>
      </w:r>
      <w:r>
        <w:rPr>
          <w:rFonts w:hint="eastAsia"/>
          <w:sz w:val="28"/>
          <w:szCs w:val="28"/>
          <w:u w:val="single"/>
          <w:lang w:eastAsia="zh-CN"/>
        </w:rPr>
        <w:t xml:space="preserve"> </w:t>
      </w:r>
      <w:r>
        <w:rPr>
          <w:sz w:val="28"/>
          <w:szCs w:val="28"/>
          <w:u w:val="single"/>
          <w:lang w:eastAsia="zh-CN"/>
        </w:rPr>
        <w:t xml:space="preserve">             </w:t>
      </w:r>
      <w:r>
        <w:rPr>
          <w:sz w:val="28"/>
          <w:szCs w:val="28"/>
          <w:lang w:eastAsia="zh-CN"/>
        </w:rPr>
        <w:t>式和</w:t>
      </w:r>
      <w:r>
        <w:rPr>
          <w:rFonts w:hint="eastAsia"/>
          <w:sz w:val="28"/>
          <w:szCs w:val="28"/>
          <w:u w:val="single"/>
          <w:lang w:eastAsia="zh-CN"/>
        </w:rPr>
        <w:t xml:space="preserve"> </w:t>
      </w:r>
      <w:r>
        <w:rPr>
          <w:sz w:val="28"/>
          <w:szCs w:val="28"/>
          <w:u w:val="single"/>
          <w:lang w:eastAsia="zh-CN"/>
        </w:rPr>
        <w:t xml:space="preserve">             </w:t>
      </w:r>
      <w:r>
        <w:rPr>
          <w:sz w:val="28"/>
          <w:szCs w:val="28"/>
          <w:lang w:eastAsia="zh-CN"/>
        </w:rPr>
        <w:t>式两种仪表。</w:t>
      </w:r>
    </w:p>
    <w:p>
      <w:pPr>
        <w:pStyle w:val="8"/>
        <w:numPr>
          <w:ilvl w:val="0"/>
          <w:numId w:val="1"/>
        </w:numPr>
        <w:tabs>
          <w:tab w:val="left" w:pos="1120"/>
          <w:tab w:val="left" w:pos="5199"/>
          <w:tab w:val="left" w:pos="6199"/>
          <w:tab w:val="left" w:pos="8739"/>
        </w:tabs>
        <w:spacing w:before="256" w:line="300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数字式仪表的特点</w:t>
      </w:r>
      <w:r>
        <w:rPr>
          <w:rFonts w:hint="eastAsia"/>
          <w:sz w:val="28"/>
          <w:szCs w:val="28"/>
          <w:lang w:eastAsia="zh-CN"/>
        </w:rPr>
        <w:t>是</w:t>
      </w:r>
      <w:r>
        <w:rPr>
          <w:sz w:val="28"/>
          <w:szCs w:val="28"/>
          <w:lang w:eastAsia="zh-CN"/>
        </w:rPr>
        <w:t>采用</w:t>
      </w:r>
      <w:r>
        <w:rPr>
          <w:rFonts w:hint="eastAsia"/>
          <w:sz w:val="28"/>
          <w:szCs w:val="28"/>
          <w:u w:val="single"/>
          <w:lang w:eastAsia="zh-CN"/>
        </w:rPr>
        <w:t xml:space="preserve"> </w:t>
      </w:r>
      <w:r>
        <w:rPr>
          <w:sz w:val="28"/>
          <w:szCs w:val="28"/>
          <w:u w:val="single"/>
          <w:lang w:eastAsia="zh-CN"/>
        </w:rPr>
        <w:t xml:space="preserve">             </w:t>
      </w:r>
      <w:r>
        <w:rPr>
          <w:sz w:val="28"/>
          <w:szCs w:val="28"/>
          <w:lang w:eastAsia="zh-CN"/>
        </w:rPr>
        <w:t>测量技术，并以</w:t>
      </w:r>
      <w:r>
        <w:rPr>
          <w:rFonts w:hint="eastAsia"/>
          <w:sz w:val="28"/>
          <w:szCs w:val="28"/>
          <w:u w:val="single"/>
          <w:lang w:eastAsia="zh-CN"/>
        </w:rPr>
        <w:t xml:space="preserve"> </w:t>
      </w:r>
      <w:r>
        <w:rPr>
          <w:sz w:val="28"/>
          <w:szCs w:val="28"/>
          <w:u w:val="single"/>
          <w:lang w:eastAsia="zh-CN"/>
        </w:rPr>
        <w:t xml:space="preserve">             </w:t>
      </w:r>
      <w:r>
        <w:rPr>
          <w:sz w:val="28"/>
          <w:szCs w:val="28"/>
          <w:lang w:eastAsia="zh-CN"/>
        </w:rPr>
        <w:t>直接显示出被测量的大小。</w:t>
      </w:r>
    </w:p>
    <w:p>
      <w:pPr>
        <w:pStyle w:val="8"/>
        <w:numPr>
          <w:ilvl w:val="0"/>
          <w:numId w:val="1"/>
        </w:numPr>
        <w:tabs>
          <w:tab w:val="left" w:pos="1120"/>
          <w:tab w:val="left" w:pos="5199"/>
          <w:tab w:val="left" w:pos="6199"/>
          <w:tab w:val="left" w:pos="8739"/>
        </w:tabs>
        <w:spacing w:before="256" w:line="300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表示仪表标度尺位置为垂直的符号是</w:t>
      </w:r>
      <w:r>
        <w:rPr>
          <w:rFonts w:hint="eastAsia"/>
          <w:sz w:val="28"/>
          <w:szCs w:val="28"/>
          <w:u w:val="single"/>
          <w:lang w:eastAsia="zh-CN"/>
        </w:rPr>
        <w:t xml:space="preserve"> </w:t>
      </w:r>
      <w:r>
        <w:rPr>
          <w:sz w:val="28"/>
          <w:szCs w:val="28"/>
          <w:u w:val="single"/>
          <w:lang w:eastAsia="zh-CN"/>
        </w:rPr>
        <w:t xml:space="preserve">             </w:t>
      </w:r>
      <w:r>
        <w:rPr>
          <w:sz w:val="28"/>
          <w:szCs w:val="28"/>
          <w:lang w:eastAsia="zh-CN"/>
        </w:rPr>
        <w:t>，表示与水平面倾斜成</w:t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>60°符号是</w:t>
      </w:r>
      <w:r>
        <w:rPr>
          <w:rFonts w:hint="eastAsia"/>
          <w:sz w:val="28"/>
          <w:szCs w:val="28"/>
          <w:u w:val="single"/>
          <w:lang w:eastAsia="zh-CN"/>
        </w:rPr>
        <w:t xml:space="preserve"> </w:t>
      </w:r>
      <w:r>
        <w:rPr>
          <w:sz w:val="28"/>
          <w:szCs w:val="28"/>
          <w:u w:val="single"/>
          <w:lang w:eastAsia="zh-CN"/>
        </w:rPr>
        <w:t xml:space="preserve">             </w:t>
      </w:r>
      <w:r>
        <w:rPr>
          <w:sz w:val="28"/>
          <w:szCs w:val="28"/>
          <w:lang w:eastAsia="zh-CN"/>
        </w:rPr>
        <w:t>。</w:t>
      </w:r>
    </w:p>
    <w:p>
      <w:pPr>
        <w:pStyle w:val="8"/>
        <w:numPr>
          <w:ilvl w:val="0"/>
          <w:numId w:val="1"/>
        </w:numPr>
        <w:tabs>
          <w:tab w:val="left" w:pos="1120"/>
          <w:tab w:val="left" w:pos="8899"/>
          <w:tab w:val="left" w:pos="9919"/>
        </w:tabs>
        <w:spacing w:before="276" w:line="300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电工仪表的测量结果与被测量实际值之间的差值叫</w:t>
      </w:r>
      <w:r>
        <w:rPr>
          <w:rFonts w:hint="eastAsia"/>
          <w:sz w:val="28"/>
          <w:szCs w:val="28"/>
          <w:u w:val="single"/>
          <w:lang w:eastAsia="zh-CN"/>
        </w:rPr>
        <w:t xml:space="preserve"> </w:t>
      </w:r>
      <w:r>
        <w:rPr>
          <w:sz w:val="28"/>
          <w:szCs w:val="28"/>
          <w:u w:val="single"/>
          <w:lang w:eastAsia="zh-CN"/>
        </w:rPr>
        <w:t xml:space="preserve">             </w:t>
      </w:r>
      <w:r>
        <w:rPr>
          <w:sz w:val="28"/>
          <w:szCs w:val="28"/>
          <w:lang w:eastAsia="zh-CN"/>
        </w:rPr>
        <w:t>。</w:t>
      </w:r>
    </w:p>
    <w:p>
      <w:pPr>
        <w:pStyle w:val="8"/>
        <w:numPr>
          <w:ilvl w:val="0"/>
          <w:numId w:val="1"/>
        </w:numPr>
        <w:tabs>
          <w:tab w:val="left" w:pos="1120"/>
          <w:tab w:val="left" w:pos="8219"/>
          <w:tab w:val="left" w:pos="9239"/>
        </w:tabs>
        <w:spacing w:before="255" w:line="300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电工仪表零件装配不当造成的误差属于仪表的</w:t>
      </w:r>
      <w:r>
        <w:rPr>
          <w:rFonts w:hint="eastAsia"/>
          <w:sz w:val="28"/>
          <w:szCs w:val="28"/>
          <w:u w:val="single"/>
          <w:lang w:eastAsia="zh-CN"/>
        </w:rPr>
        <w:t xml:space="preserve"> </w:t>
      </w:r>
      <w:r>
        <w:rPr>
          <w:sz w:val="28"/>
          <w:szCs w:val="28"/>
          <w:u w:val="single"/>
          <w:lang w:eastAsia="zh-CN"/>
        </w:rPr>
        <w:t xml:space="preserve">             </w:t>
      </w:r>
      <w:r>
        <w:rPr>
          <w:sz w:val="28"/>
          <w:szCs w:val="28"/>
          <w:lang w:eastAsia="zh-CN"/>
        </w:rPr>
        <w:t>误差。</w:t>
      </w:r>
    </w:p>
    <w:p>
      <w:pPr>
        <w:pStyle w:val="8"/>
        <w:numPr>
          <w:ilvl w:val="0"/>
          <w:numId w:val="1"/>
        </w:numPr>
        <w:tabs>
          <w:tab w:val="left" w:pos="1120"/>
          <w:tab w:val="left" w:pos="5019"/>
          <w:tab w:val="left" w:pos="7899"/>
        </w:tabs>
        <w:spacing w:before="296" w:line="300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附加误差实际上是一种因</w:t>
      </w:r>
      <w:r>
        <w:rPr>
          <w:rFonts w:hint="eastAsia"/>
          <w:sz w:val="28"/>
          <w:szCs w:val="28"/>
          <w:u w:val="single"/>
          <w:lang w:eastAsia="zh-CN"/>
        </w:rPr>
        <w:t xml:space="preserve"> </w:t>
      </w:r>
      <w:r>
        <w:rPr>
          <w:sz w:val="28"/>
          <w:szCs w:val="28"/>
          <w:u w:val="single"/>
          <w:lang w:eastAsia="zh-CN"/>
        </w:rPr>
        <w:t xml:space="preserve">             </w:t>
      </w:r>
      <w:r>
        <w:rPr>
          <w:sz w:val="28"/>
          <w:szCs w:val="28"/>
          <w:lang w:eastAsia="zh-CN"/>
        </w:rPr>
        <w:t>而造成的额外误差。</w:t>
      </w:r>
    </w:p>
    <w:p>
      <w:pPr>
        <w:pStyle w:val="8"/>
        <w:numPr>
          <w:ilvl w:val="0"/>
          <w:numId w:val="1"/>
        </w:numPr>
        <w:tabs>
          <w:tab w:val="left" w:pos="1120"/>
          <w:tab w:val="left" w:pos="8039"/>
          <w:tab w:val="left" w:pos="8899"/>
        </w:tabs>
        <w:spacing w:before="256" w:line="300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良好的读数装置是指仪表的标度尺刻度应尽量</w:t>
      </w:r>
      <w:r>
        <w:rPr>
          <w:rFonts w:hint="eastAsia"/>
          <w:sz w:val="28"/>
          <w:szCs w:val="28"/>
          <w:u w:val="single"/>
          <w:lang w:eastAsia="zh-CN"/>
        </w:rPr>
        <w:t xml:space="preserve"> </w:t>
      </w:r>
      <w:r>
        <w:rPr>
          <w:sz w:val="28"/>
          <w:szCs w:val="28"/>
          <w:u w:val="single"/>
          <w:lang w:eastAsia="zh-CN"/>
        </w:rPr>
        <w:t xml:space="preserve">             </w:t>
      </w:r>
      <w:r>
        <w:rPr>
          <w:sz w:val="28"/>
          <w:szCs w:val="28"/>
          <w:lang w:eastAsia="zh-CN"/>
        </w:rPr>
        <w:t>，以便于准确读数。</w:t>
      </w:r>
    </w:p>
    <w:p>
      <w:pPr>
        <w:pStyle w:val="8"/>
        <w:numPr>
          <w:ilvl w:val="0"/>
          <w:numId w:val="1"/>
        </w:numPr>
        <w:tabs>
          <w:tab w:val="left" w:pos="1120"/>
          <w:tab w:val="left" w:pos="7079"/>
          <w:tab w:val="left" w:pos="11659"/>
          <w:tab w:val="left" w:pos="13319"/>
        </w:tabs>
        <w:spacing w:before="275" w:line="300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良好的阻尼装置是指当仪表接入电路后，指针在平衡位置附近摆动时间</w:t>
      </w:r>
      <w:r>
        <w:rPr>
          <w:rFonts w:hint="eastAsia"/>
          <w:sz w:val="28"/>
          <w:szCs w:val="28"/>
          <w:u w:val="single"/>
          <w:lang w:eastAsia="zh-CN"/>
        </w:rPr>
        <w:t xml:space="preserve"> </w:t>
      </w:r>
      <w:r>
        <w:rPr>
          <w:sz w:val="28"/>
          <w:szCs w:val="28"/>
          <w:u w:val="single"/>
          <w:lang w:eastAsia="zh-CN"/>
        </w:rPr>
        <w:t xml:space="preserve">             </w:t>
      </w:r>
      <w:r>
        <w:rPr>
          <w:spacing w:val="-80"/>
          <w:sz w:val="28"/>
          <w:szCs w:val="28"/>
          <w:lang w:eastAsia="zh-CN"/>
        </w:rPr>
        <w:t>，</w:t>
      </w:r>
      <w:r>
        <w:rPr>
          <w:sz w:val="28"/>
          <w:szCs w:val="28"/>
          <w:lang w:eastAsia="zh-CN"/>
        </w:rPr>
        <w:t>以便于迅速读数。</w:t>
      </w:r>
    </w:p>
    <w:p>
      <w:pPr>
        <w:pStyle w:val="8"/>
        <w:numPr>
          <w:ilvl w:val="0"/>
          <w:numId w:val="1"/>
        </w:numPr>
        <w:tabs>
          <w:tab w:val="left" w:pos="13299"/>
          <w:tab w:val="left" w:pos="14479"/>
        </w:tabs>
        <w:spacing w:before="256" w:line="300" w:lineRule="auto"/>
        <w:ind w:left="1280" w:hanging="50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在指示仪表中，仪表可动部分偏转角变化量与被测量变化量的比值，叫做仪表的</w:t>
      </w:r>
      <w:r>
        <w:rPr>
          <w:rFonts w:hint="eastAsia"/>
          <w:sz w:val="28"/>
          <w:szCs w:val="28"/>
          <w:u w:val="single"/>
          <w:lang w:eastAsia="zh-CN"/>
        </w:rPr>
        <w:t xml:space="preserve"> </w:t>
      </w:r>
      <w:r>
        <w:rPr>
          <w:sz w:val="28"/>
          <w:szCs w:val="28"/>
          <w:u w:val="single"/>
          <w:lang w:eastAsia="zh-CN"/>
        </w:rPr>
        <w:t xml:space="preserve">             </w:t>
      </w:r>
      <w:r>
        <w:rPr>
          <w:sz w:val="28"/>
          <w:szCs w:val="28"/>
          <w:lang w:eastAsia="zh-CN"/>
        </w:rPr>
        <w:t>。</w:t>
      </w:r>
    </w:p>
    <w:p>
      <w:pPr>
        <w:pStyle w:val="8"/>
        <w:numPr>
          <w:ilvl w:val="0"/>
          <w:numId w:val="1"/>
        </w:numPr>
        <w:tabs>
          <w:tab w:val="left" w:pos="13299"/>
          <w:tab w:val="left" w:pos="14479"/>
        </w:tabs>
        <w:spacing w:before="256" w:line="300" w:lineRule="auto"/>
        <w:ind w:left="1280" w:hanging="50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常用的电工测量方法主要有</w:t>
      </w:r>
      <w:r>
        <w:rPr>
          <w:rFonts w:hint="eastAsia"/>
          <w:sz w:val="28"/>
          <w:szCs w:val="28"/>
          <w:u w:val="single"/>
          <w:lang w:eastAsia="zh-CN"/>
        </w:rPr>
        <w:t xml:space="preserve"> </w:t>
      </w:r>
      <w:r>
        <w:rPr>
          <w:sz w:val="28"/>
          <w:szCs w:val="28"/>
          <w:u w:val="single"/>
          <w:lang w:eastAsia="zh-CN"/>
        </w:rPr>
        <w:t xml:space="preserve">             </w:t>
      </w:r>
      <w:r>
        <w:rPr>
          <w:sz w:val="28"/>
          <w:szCs w:val="28"/>
          <w:lang w:eastAsia="zh-CN"/>
        </w:rPr>
        <w:t>测量法、</w:t>
      </w:r>
      <w:r>
        <w:rPr>
          <w:rFonts w:hint="eastAsia"/>
          <w:sz w:val="28"/>
          <w:szCs w:val="28"/>
          <w:u w:val="single"/>
          <w:lang w:eastAsia="zh-CN"/>
        </w:rPr>
        <w:t xml:space="preserve"> </w:t>
      </w:r>
      <w:r>
        <w:rPr>
          <w:sz w:val="28"/>
          <w:szCs w:val="28"/>
          <w:u w:val="single"/>
          <w:lang w:eastAsia="zh-CN"/>
        </w:rPr>
        <w:t xml:space="preserve">             </w:t>
      </w:r>
      <w:r>
        <w:rPr>
          <w:sz w:val="28"/>
          <w:szCs w:val="28"/>
          <w:lang w:eastAsia="zh-CN"/>
        </w:rPr>
        <w:t>测量法和</w:t>
      </w:r>
      <w:r>
        <w:rPr>
          <w:rFonts w:hint="eastAsia"/>
          <w:sz w:val="28"/>
          <w:szCs w:val="28"/>
          <w:u w:val="single"/>
          <w:lang w:eastAsia="zh-CN"/>
        </w:rPr>
        <w:t xml:space="preserve"> </w:t>
      </w:r>
      <w:r>
        <w:rPr>
          <w:sz w:val="28"/>
          <w:szCs w:val="28"/>
          <w:u w:val="single"/>
          <w:lang w:eastAsia="zh-CN"/>
        </w:rPr>
        <w:t xml:space="preserve">             </w:t>
      </w:r>
      <w:r>
        <w:rPr>
          <w:sz w:val="28"/>
          <w:szCs w:val="28"/>
          <w:lang w:eastAsia="zh-CN"/>
        </w:rPr>
        <w:t>测量法。</w:t>
      </w:r>
    </w:p>
    <w:p>
      <w:pPr>
        <w:pStyle w:val="8"/>
        <w:numPr>
          <w:ilvl w:val="0"/>
          <w:numId w:val="1"/>
        </w:numPr>
        <w:tabs>
          <w:tab w:val="left" w:pos="1280"/>
          <w:tab w:val="left" w:pos="8559"/>
          <w:tab w:val="left" w:pos="14479"/>
          <w:tab w:val="left" w:pos="15839"/>
        </w:tabs>
        <w:spacing w:before="275" w:line="300" w:lineRule="auto"/>
        <w:ind w:left="1280" w:hanging="50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指示仪表测量线路的作用把各种不同的被测量按</w:t>
      </w:r>
      <w:r>
        <w:rPr>
          <w:rFonts w:hint="eastAsia"/>
          <w:sz w:val="28"/>
          <w:szCs w:val="28"/>
          <w:u w:val="single"/>
          <w:lang w:eastAsia="zh-CN"/>
        </w:rPr>
        <w:t xml:space="preserve"> </w:t>
      </w:r>
      <w:r>
        <w:rPr>
          <w:sz w:val="28"/>
          <w:szCs w:val="28"/>
          <w:u w:val="single"/>
          <w:lang w:eastAsia="zh-CN"/>
        </w:rPr>
        <w:t xml:space="preserve">             </w:t>
      </w:r>
      <w:r>
        <w:rPr>
          <w:sz w:val="28"/>
          <w:szCs w:val="28"/>
          <w:lang w:eastAsia="zh-CN"/>
        </w:rPr>
        <w:t>转换成能被测量机构所接受的</w:t>
      </w:r>
      <w:r>
        <w:rPr>
          <w:rFonts w:hint="eastAsia"/>
          <w:sz w:val="28"/>
          <w:szCs w:val="28"/>
          <w:u w:val="single"/>
          <w:lang w:eastAsia="zh-CN"/>
        </w:rPr>
        <w:t xml:space="preserve"> </w:t>
      </w:r>
      <w:r>
        <w:rPr>
          <w:sz w:val="28"/>
          <w:szCs w:val="28"/>
          <w:u w:val="single"/>
          <w:lang w:eastAsia="zh-CN"/>
        </w:rPr>
        <w:t xml:space="preserve">             </w:t>
      </w:r>
      <w:r>
        <w:rPr>
          <w:sz w:val="28"/>
          <w:szCs w:val="28"/>
          <w:lang w:eastAsia="zh-CN"/>
        </w:rPr>
        <w:t>。</w:t>
      </w:r>
    </w:p>
    <w:p>
      <w:pPr>
        <w:pStyle w:val="8"/>
        <w:numPr>
          <w:ilvl w:val="0"/>
          <w:numId w:val="1"/>
        </w:numPr>
        <w:tabs>
          <w:tab w:val="left" w:pos="1421"/>
          <w:tab w:val="left" w:pos="9419"/>
        </w:tabs>
        <w:spacing w:before="256" w:line="300" w:lineRule="auto"/>
        <w:ind w:left="1421" w:hanging="641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数字仪表测量线路的作用把各种不同的被测量转换为</w:t>
      </w:r>
      <w:r>
        <w:rPr>
          <w:rFonts w:hint="eastAsia"/>
          <w:sz w:val="28"/>
          <w:szCs w:val="28"/>
          <w:u w:val="single"/>
          <w:lang w:eastAsia="zh-CN"/>
        </w:rPr>
        <w:t xml:space="preserve"> </w:t>
      </w:r>
      <w:r>
        <w:rPr>
          <w:sz w:val="28"/>
          <w:szCs w:val="28"/>
          <w:u w:val="single"/>
          <w:lang w:eastAsia="zh-CN"/>
        </w:rPr>
        <w:t xml:space="preserve">             </w:t>
      </w:r>
      <w:r>
        <w:rPr>
          <w:sz w:val="28"/>
          <w:szCs w:val="28"/>
          <w:lang w:eastAsia="zh-CN"/>
        </w:rPr>
        <w:t>。</w:t>
      </w:r>
    </w:p>
    <w:p>
      <w:pPr>
        <w:pStyle w:val="8"/>
        <w:numPr>
          <w:ilvl w:val="0"/>
          <w:numId w:val="1"/>
        </w:numPr>
        <w:tabs>
          <w:tab w:val="left" w:pos="1421"/>
          <w:tab w:val="left" w:pos="9419"/>
        </w:tabs>
        <w:spacing w:before="256" w:line="300" w:lineRule="auto"/>
        <w:ind w:left="1421" w:hanging="641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磁电系测量机构中主要由固定的</w:t>
      </w:r>
      <w:r>
        <w:rPr>
          <w:rFonts w:hint="eastAsia"/>
          <w:sz w:val="28"/>
          <w:szCs w:val="28"/>
          <w:u w:val="single"/>
          <w:lang w:eastAsia="zh-CN"/>
        </w:rPr>
        <w:t xml:space="preserve"> </w:t>
      </w:r>
      <w:r>
        <w:rPr>
          <w:sz w:val="28"/>
          <w:szCs w:val="28"/>
          <w:u w:val="single"/>
          <w:lang w:eastAsia="zh-CN"/>
        </w:rPr>
        <w:t xml:space="preserve">             </w:t>
      </w:r>
      <w:r>
        <w:rPr>
          <w:sz w:val="28"/>
          <w:szCs w:val="28"/>
          <w:lang w:eastAsia="zh-CN"/>
        </w:rPr>
        <w:t>和可动</w:t>
      </w:r>
      <w:r>
        <w:rPr>
          <w:rFonts w:hint="eastAsia"/>
          <w:sz w:val="28"/>
          <w:szCs w:val="28"/>
          <w:u w:val="single"/>
          <w:lang w:eastAsia="zh-CN"/>
        </w:rPr>
        <w:t xml:space="preserve"> </w:t>
      </w:r>
      <w:r>
        <w:rPr>
          <w:sz w:val="28"/>
          <w:szCs w:val="28"/>
          <w:u w:val="single"/>
          <w:lang w:eastAsia="zh-CN"/>
        </w:rPr>
        <w:t xml:space="preserve">             </w:t>
      </w:r>
      <w:r>
        <w:rPr>
          <w:sz w:val="28"/>
          <w:szCs w:val="28"/>
          <w:lang w:eastAsia="zh-CN"/>
        </w:rPr>
        <w:t>两部分组成。</w:t>
      </w:r>
    </w:p>
    <w:p>
      <w:pPr>
        <w:pStyle w:val="8"/>
        <w:numPr>
          <w:ilvl w:val="0"/>
          <w:numId w:val="1"/>
        </w:numPr>
        <w:tabs>
          <w:tab w:val="left" w:pos="1280"/>
          <w:tab w:val="left" w:pos="8739"/>
          <w:tab w:val="left" w:pos="13279"/>
          <w:tab w:val="left" w:pos="14139"/>
        </w:tabs>
        <w:spacing w:before="256" w:line="300" w:lineRule="auto"/>
        <w:ind w:left="1280" w:hanging="50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外附式分流器有两对接线端钮，外侧粗的一对叫</w:t>
      </w:r>
      <w:r>
        <w:rPr>
          <w:rFonts w:hint="eastAsia"/>
          <w:sz w:val="28"/>
          <w:szCs w:val="28"/>
          <w:u w:val="single"/>
          <w:lang w:eastAsia="zh-CN"/>
        </w:rPr>
        <w:t xml:space="preserve"> </w:t>
      </w:r>
      <w:r>
        <w:rPr>
          <w:sz w:val="28"/>
          <w:szCs w:val="28"/>
          <w:u w:val="single"/>
          <w:lang w:eastAsia="zh-CN"/>
        </w:rPr>
        <w:t xml:space="preserve">             </w:t>
      </w:r>
      <w:r>
        <w:rPr>
          <w:sz w:val="28"/>
          <w:szCs w:val="28"/>
          <w:lang w:eastAsia="zh-CN"/>
        </w:rPr>
        <w:t>端钮，内侧细的一对叫</w:t>
      </w:r>
      <w:r>
        <w:rPr>
          <w:rFonts w:hint="eastAsia"/>
          <w:sz w:val="28"/>
          <w:szCs w:val="28"/>
          <w:u w:val="single"/>
          <w:lang w:eastAsia="zh-CN"/>
        </w:rPr>
        <w:t xml:space="preserve"> </w:t>
      </w:r>
      <w:r>
        <w:rPr>
          <w:sz w:val="28"/>
          <w:szCs w:val="28"/>
          <w:u w:val="single"/>
          <w:lang w:eastAsia="zh-CN"/>
        </w:rPr>
        <w:t xml:space="preserve">             </w:t>
      </w:r>
      <w:r>
        <w:rPr>
          <w:sz w:val="28"/>
          <w:szCs w:val="28"/>
          <w:lang w:eastAsia="zh-CN"/>
        </w:rPr>
        <w:t>端钮。</w:t>
      </w:r>
    </w:p>
    <w:p>
      <w:pPr>
        <w:pStyle w:val="8"/>
        <w:numPr>
          <w:ilvl w:val="0"/>
          <w:numId w:val="1"/>
        </w:numPr>
        <w:tabs>
          <w:tab w:val="left" w:pos="1280"/>
          <w:tab w:val="left" w:pos="5679"/>
          <w:tab w:val="left" w:pos="6699"/>
          <w:tab w:val="left" w:pos="10739"/>
          <w:tab w:val="left" w:pos="11919"/>
          <w:tab w:val="left" w:pos="14479"/>
          <w:tab w:val="left" w:pos="15659"/>
        </w:tabs>
        <w:spacing w:before="296" w:line="300" w:lineRule="auto"/>
        <w:ind w:left="1280" w:hanging="50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电压互感器实际上就是一个</w:t>
      </w:r>
      <w:r>
        <w:rPr>
          <w:rFonts w:hint="eastAsia"/>
          <w:sz w:val="28"/>
          <w:szCs w:val="28"/>
          <w:u w:val="single"/>
          <w:lang w:eastAsia="zh-CN"/>
        </w:rPr>
        <w:t xml:space="preserve"> </w:t>
      </w:r>
      <w:r>
        <w:rPr>
          <w:sz w:val="28"/>
          <w:szCs w:val="28"/>
          <w:u w:val="single"/>
          <w:lang w:eastAsia="zh-CN"/>
        </w:rPr>
        <w:t xml:space="preserve">             </w:t>
      </w:r>
      <w:r>
        <w:rPr>
          <w:sz w:val="28"/>
          <w:szCs w:val="28"/>
          <w:lang w:eastAsia="zh-CN"/>
        </w:rPr>
        <w:t>变压器，它能将一次测的</w:t>
      </w:r>
      <w:r>
        <w:rPr>
          <w:rFonts w:hint="eastAsia"/>
          <w:sz w:val="28"/>
          <w:szCs w:val="28"/>
          <w:u w:val="single"/>
          <w:lang w:eastAsia="zh-CN"/>
        </w:rPr>
        <w:t xml:space="preserve"> </w:t>
      </w:r>
      <w:r>
        <w:rPr>
          <w:sz w:val="28"/>
          <w:szCs w:val="28"/>
          <w:u w:val="single"/>
          <w:lang w:eastAsia="zh-CN"/>
        </w:rPr>
        <w:t xml:space="preserve">             </w:t>
      </w:r>
      <w:r>
        <w:rPr>
          <w:sz w:val="28"/>
          <w:szCs w:val="28"/>
          <w:lang w:eastAsia="zh-CN"/>
        </w:rPr>
        <w:t>变换成二次侧的</w:t>
      </w:r>
      <w:r>
        <w:rPr>
          <w:rFonts w:hint="eastAsia"/>
          <w:sz w:val="28"/>
          <w:szCs w:val="28"/>
          <w:u w:val="single"/>
          <w:lang w:eastAsia="zh-CN"/>
        </w:rPr>
        <w:t xml:space="preserve"> </w:t>
      </w:r>
      <w:r>
        <w:rPr>
          <w:sz w:val="28"/>
          <w:szCs w:val="28"/>
          <w:u w:val="single"/>
          <w:lang w:eastAsia="zh-CN"/>
        </w:rPr>
        <w:t xml:space="preserve">             </w:t>
      </w:r>
      <w:r>
        <w:rPr>
          <w:sz w:val="28"/>
          <w:szCs w:val="28"/>
          <w:lang w:eastAsia="zh-CN"/>
        </w:rPr>
        <w:t>。</w:t>
      </w:r>
    </w:p>
    <w:p>
      <w:pPr>
        <w:pStyle w:val="8"/>
        <w:numPr>
          <w:ilvl w:val="0"/>
          <w:numId w:val="1"/>
        </w:numPr>
        <w:tabs>
          <w:tab w:val="left" w:pos="1280"/>
          <w:tab w:val="left" w:pos="5859"/>
          <w:tab w:val="left" w:pos="11599"/>
        </w:tabs>
        <w:spacing w:before="255" w:line="300" w:lineRule="auto"/>
        <w:ind w:left="1280" w:hanging="50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电流表在使用时要与被测电路</w:t>
      </w:r>
      <w:r>
        <w:rPr>
          <w:rFonts w:hint="eastAsia"/>
          <w:sz w:val="28"/>
          <w:szCs w:val="28"/>
          <w:u w:val="single"/>
          <w:lang w:eastAsia="zh-CN"/>
        </w:rPr>
        <w:t xml:space="preserve"> </w:t>
      </w:r>
      <w:r>
        <w:rPr>
          <w:sz w:val="28"/>
          <w:szCs w:val="28"/>
          <w:u w:val="single"/>
          <w:lang w:eastAsia="zh-CN"/>
        </w:rPr>
        <w:t xml:space="preserve">             </w:t>
      </w:r>
      <w:r>
        <w:rPr>
          <w:sz w:val="28"/>
          <w:szCs w:val="28"/>
          <w:lang w:eastAsia="zh-CN"/>
        </w:rPr>
        <w:t>联，电压表在使用时要与被测电路</w:t>
      </w:r>
      <w:r>
        <w:rPr>
          <w:rFonts w:hint="eastAsia"/>
          <w:sz w:val="28"/>
          <w:szCs w:val="28"/>
          <w:u w:val="single"/>
          <w:lang w:eastAsia="zh-CN"/>
        </w:rPr>
        <w:t xml:space="preserve"> </w:t>
      </w:r>
      <w:r>
        <w:rPr>
          <w:sz w:val="28"/>
          <w:szCs w:val="28"/>
          <w:u w:val="single"/>
          <w:lang w:eastAsia="zh-CN"/>
        </w:rPr>
        <w:t xml:space="preserve">             </w:t>
      </w:r>
      <w:r>
        <w:rPr>
          <w:sz w:val="28"/>
          <w:szCs w:val="28"/>
          <w:lang w:eastAsia="zh-CN"/>
        </w:rPr>
        <w:t>联。</w:t>
      </w:r>
    </w:p>
    <w:p>
      <w:pPr>
        <w:pStyle w:val="8"/>
        <w:numPr>
          <w:ilvl w:val="0"/>
          <w:numId w:val="1"/>
        </w:numPr>
        <w:tabs>
          <w:tab w:val="left" w:pos="1280"/>
          <w:tab w:val="left" w:pos="6519"/>
          <w:tab w:val="left" w:pos="7699"/>
          <w:tab w:val="left" w:pos="9919"/>
        </w:tabs>
        <w:spacing w:before="256" w:line="300" w:lineRule="auto"/>
        <w:ind w:left="1280" w:hanging="50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选择仪表内阻时，要求电压表内阻</w:t>
      </w:r>
      <w:r>
        <w:rPr>
          <w:rFonts w:hint="eastAsia"/>
          <w:sz w:val="28"/>
          <w:szCs w:val="28"/>
          <w:u w:val="single"/>
          <w:lang w:eastAsia="zh-CN"/>
        </w:rPr>
        <w:t xml:space="preserve"> </w:t>
      </w:r>
      <w:r>
        <w:rPr>
          <w:sz w:val="28"/>
          <w:szCs w:val="28"/>
          <w:u w:val="single"/>
          <w:lang w:eastAsia="zh-CN"/>
        </w:rPr>
        <w:t xml:space="preserve">             </w:t>
      </w:r>
      <w:r>
        <w:rPr>
          <w:sz w:val="28"/>
          <w:szCs w:val="28"/>
          <w:lang w:eastAsia="zh-CN"/>
        </w:rPr>
        <w:t>，电流表内阻</w:t>
      </w:r>
      <w:r>
        <w:rPr>
          <w:rFonts w:hint="eastAsia"/>
          <w:sz w:val="28"/>
          <w:szCs w:val="28"/>
          <w:u w:val="single"/>
          <w:lang w:eastAsia="zh-CN"/>
        </w:rPr>
        <w:t xml:space="preserve"> </w:t>
      </w:r>
      <w:r>
        <w:rPr>
          <w:sz w:val="28"/>
          <w:szCs w:val="28"/>
          <w:u w:val="single"/>
          <w:lang w:eastAsia="zh-CN"/>
        </w:rPr>
        <w:t xml:space="preserve">             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pStyle w:val="8"/>
        <w:numPr>
          <w:ilvl w:val="0"/>
          <w:numId w:val="1"/>
        </w:numPr>
        <w:tabs>
          <w:tab w:val="left" w:pos="1280"/>
          <w:tab w:val="left" w:pos="6519"/>
          <w:tab w:val="left" w:pos="7699"/>
          <w:tab w:val="left" w:pos="9919"/>
        </w:tabs>
        <w:spacing w:before="256" w:line="300" w:lineRule="auto"/>
        <w:ind w:left="1280" w:hanging="50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钳形电流表的最大缺点是</w:t>
      </w:r>
      <w:r>
        <w:rPr>
          <w:rFonts w:hint="eastAsia"/>
          <w:sz w:val="28"/>
          <w:szCs w:val="28"/>
          <w:u w:val="single"/>
          <w:lang w:eastAsia="zh-CN"/>
        </w:rPr>
        <w:t xml:space="preserve"> </w:t>
      </w:r>
      <w:r>
        <w:rPr>
          <w:sz w:val="28"/>
          <w:szCs w:val="28"/>
          <w:u w:val="single"/>
          <w:lang w:eastAsia="zh-CN"/>
        </w:rPr>
        <w:t xml:space="preserve">             </w:t>
      </w:r>
      <w:r>
        <w:rPr>
          <w:spacing w:val="-18"/>
          <w:sz w:val="28"/>
          <w:szCs w:val="28"/>
          <w:lang w:eastAsia="zh-CN"/>
        </w:rPr>
        <w:t>。</w:t>
      </w:r>
    </w:p>
    <w:p>
      <w:pPr>
        <w:pStyle w:val="2"/>
        <w:tabs>
          <w:tab w:val="left" w:pos="5079"/>
          <w:tab w:val="left" w:pos="6779"/>
        </w:tabs>
        <w:spacing w:before="276" w:line="300" w:lineRule="auto"/>
        <w:ind w:right="9479" w:firstLine="560" w:firstLineChars="20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二、选择题</w:t>
      </w:r>
      <w:r>
        <w:rPr>
          <w:spacing w:val="49"/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(每题1分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  <w:lang w:eastAsia="zh-CN"/>
        </w:rPr>
        <w:t>共20</w:t>
      </w:r>
      <w:r>
        <w:rPr>
          <w:spacing w:val="40"/>
          <w:sz w:val="28"/>
          <w:szCs w:val="28"/>
          <w:lang w:eastAsia="zh-CN"/>
        </w:rPr>
        <w:t>分</w:t>
      </w:r>
      <w:r>
        <w:rPr>
          <w:sz w:val="28"/>
          <w:szCs w:val="28"/>
          <w:lang w:eastAsia="zh-CN"/>
        </w:rPr>
        <w:t>)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tabs>
          <w:tab w:val="left" w:pos="1279"/>
          <w:tab w:val="left" w:pos="1280"/>
          <w:tab w:val="left" w:pos="10820"/>
        </w:tabs>
        <w:spacing w:before="296" w:line="300" w:lineRule="auto"/>
        <w:ind w:firstLine="840" w:firstLineChars="300"/>
        <w:jc w:val="both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1.</w:t>
      </w:r>
      <w:r>
        <w:rPr>
          <w:sz w:val="28"/>
          <w:szCs w:val="28"/>
          <w:lang w:eastAsia="zh-CN"/>
        </w:rPr>
        <w:t>电工指示仪表按工作原理分类，主要分为</w:t>
      </w:r>
      <w:r>
        <w:rPr>
          <w:rFonts w:hint="eastAsia"/>
          <w:sz w:val="28"/>
          <w:szCs w:val="28"/>
          <w:lang w:eastAsia="zh-CN"/>
        </w:rPr>
        <w:t xml:space="preserve">（ </w:t>
      </w:r>
      <w:r>
        <w:rPr>
          <w:sz w:val="28"/>
          <w:szCs w:val="28"/>
          <w:lang w:eastAsia="zh-CN"/>
        </w:rPr>
        <w:t xml:space="preserve">       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sz w:val="28"/>
          <w:szCs w:val="28"/>
          <w:lang w:eastAsia="zh-CN"/>
        </w:rPr>
        <w:t>大类。</w:t>
      </w:r>
    </w:p>
    <w:p>
      <w:pPr>
        <w:pStyle w:val="2"/>
        <w:tabs>
          <w:tab w:val="left" w:pos="3608"/>
          <w:tab w:val="left" w:pos="6412"/>
          <w:tab w:val="left" w:pos="9232"/>
        </w:tabs>
        <w:spacing w:before="274" w:line="300" w:lineRule="auto"/>
        <w:ind w:firstLine="1120" w:firstLineChars="40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A.4</w:t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>B.5</w:t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>C.6</w:t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>D.7</w:t>
      </w:r>
    </w:p>
    <w:p>
      <w:pPr>
        <w:pStyle w:val="8"/>
        <w:tabs>
          <w:tab w:val="left" w:pos="1279"/>
          <w:tab w:val="left" w:pos="1280"/>
          <w:tab w:val="left" w:pos="10820"/>
        </w:tabs>
        <w:spacing w:before="296" w:line="300" w:lineRule="auto"/>
        <w:ind w:firstLine="0"/>
        <w:jc w:val="both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2.</w:t>
      </w:r>
      <w:r>
        <w:rPr>
          <w:sz w:val="28"/>
          <w:szCs w:val="28"/>
          <w:lang w:eastAsia="zh-CN"/>
        </w:rPr>
        <w:t>电工指示仪表按准确度分类，分为</w:t>
      </w:r>
      <w:r>
        <w:rPr>
          <w:rFonts w:hint="eastAsia"/>
          <w:sz w:val="28"/>
          <w:szCs w:val="28"/>
          <w:lang w:eastAsia="zh-CN"/>
        </w:rPr>
        <w:t xml:space="preserve">（ </w:t>
      </w:r>
      <w:r>
        <w:rPr>
          <w:sz w:val="28"/>
          <w:szCs w:val="28"/>
          <w:lang w:eastAsia="zh-CN"/>
        </w:rPr>
        <w:t xml:space="preserve">       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sz w:val="28"/>
          <w:szCs w:val="28"/>
          <w:lang w:eastAsia="zh-CN"/>
        </w:rPr>
        <w:t>级。</w:t>
      </w:r>
    </w:p>
    <w:p>
      <w:pPr>
        <w:pStyle w:val="2"/>
        <w:tabs>
          <w:tab w:val="left" w:pos="3620"/>
          <w:tab w:val="left" w:pos="6568"/>
          <w:tab w:val="left" w:pos="10483"/>
        </w:tabs>
        <w:spacing w:before="275" w:line="300" w:lineRule="auto"/>
        <w:ind w:firstLine="1120" w:firstLineChars="40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A.4</w:t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>B.5</w:t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>C.6               D.7</w:t>
      </w:r>
    </w:p>
    <w:p>
      <w:pPr>
        <w:pStyle w:val="8"/>
        <w:tabs>
          <w:tab w:val="left" w:pos="1279"/>
          <w:tab w:val="left" w:pos="1280"/>
          <w:tab w:val="left" w:pos="10820"/>
        </w:tabs>
        <w:spacing w:before="296" w:line="300" w:lineRule="auto"/>
        <w:ind w:firstLine="0"/>
        <w:jc w:val="both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3.</w:t>
      </w:r>
      <w:r>
        <w:rPr>
          <w:sz w:val="28"/>
          <w:szCs w:val="28"/>
          <w:lang w:eastAsia="zh-CN"/>
        </w:rPr>
        <w:t>仪表的准确度越高，基本误差越</w:t>
      </w:r>
      <w:r>
        <w:rPr>
          <w:rFonts w:hint="eastAsia"/>
          <w:sz w:val="28"/>
          <w:szCs w:val="28"/>
          <w:lang w:eastAsia="zh-CN"/>
        </w:rPr>
        <w:t xml:space="preserve">（ </w:t>
      </w:r>
      <w:r>
        <w:rPr>
          <w:sz w:val="28"/>
          <w:szCs w:val="28"/>
          <w:lang w:eastAsia="zh-CN"/>
        </w:rPr>
        <w:t xml:space="preserve">       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sz w:val="28"/>
          <w:szCs w:val="28"/>
          <w:lang w:eastAsia="zh-CN"/>
        </w:rPr>
        <w:t>。</w:t>
      </w:r>
    </w:p>
    <w:p>
      <w:pPr>
        <w:pStyle w:val="2"/>
        <w:tabs>
          <w:tab w:val="left" w:pos="3620"/>
          <w:tab w:val="left" w:pos="6568"/>
          <w:tab w:val="left" w:pos="10483"/>
        </w:tabs>
        <w:spacing w:before="275" w:line="300" w:lineRule="auto"/>
        <w:ind w:firstLine="1120" w:firstLineChars="40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A.</w:t>
      </w:r>
      <w:r>
        <w:rPr>
          <w:rFonts w:hint="eastAsia"/>
          <w:sz w:val="28"/>
          <w:szCs w:val="28"/>
          <w:lang w:eastAsia="zh-CN"/>
        </w:rPr>
        <w:t>高</w:t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>B.</w:t>
      </w:r>
      <w:r>
        <w:rPr>
          <w:rFonts w:hint="eastAsia"/>
          <w:sz w:val="28"/>
          <w:szCs w:val="28"/>
          <w:lang w:eastAsia="zh-CN"/>
        </w:rPr>
        <w:t>低</w:t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>C.</w:t>
      </w:r>
      <w:r>
        <w:rPr>
          <w:rFonts w:hint="eastAsia"/>
          <w:sz w:val="28"/>
          <w:szCs w:val="28"/>
          <w:lang w:eastAsia="zh-CN"/>
        </w:rPr>
        <w:t>大</w:t>
      </w:r>
      <w:r>
        <w:rPr>
          <w:sz w:val="28"/>
          <w:szCs w:val="28"/>
          <w:lang w:eastAsia="zh-CN"/>
        </w:rPr>
        <w:t xml:space="preserve">               D.</w:t>
      </w:r>
      <w:r>
        <w:rPr>
          <w:rFonts w:hint="eastAsia"/>
          <w:sz w:val="28"/>
          <w:szCs w:val="28"/>
          <w:lang w:eastAsia="zh-CN"/>
        </w:rPr>
        <w:t>小</w:t>
      </w:r>
    </w:p>
    <w:p>
      <w:pPr>
        <w:pStyle w:val="8"/>
        <w:tabs>
          <w:tab w:val="left" w:pos="1279"/>
          <w:tab w:val="left" w:pos="1280"/>
          <w:tab w:val="left" w:pos="10820"/>
        </w:tabs>
        <w:spacing w:before="296" w:line="300" w:lineRule="auto"/>
        <w:ind w:firstLine="0"/>
        <w:jc w:val="both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4.</w:t>
      </w:r>
      <w:r>
        <w:rPr>
          <w:sz w:val="28"/>
          <w:szCs w:val="28"/>
          <w:lang w:eastAsia="zh-CN"/>
        </w:rPr>
        <w:t>仪表的标度尺刻度不准</w:t>
      </w:r>
      <w:r>
        <w:rPr>
          <w:rFonts w:hint="eastAsia"/>
          <w:sz w:val="28"/>
          <w:szCs w:val="28"/>
          <w:lang w:eastAsia="zh-CN"/>
        </w:rPr>
        <w:t>确</w:t>
      </w:r>
      <w:r>
        <w:rPr>
          <w:sz w:val="28"/>
          <w:szCs w:val="28"/>
          <w:lang w:eastAsia="zh-CN"/>
        </w:rPr>
        <w:t>造成的误差叫</w:t>
      </w:r>
      <w:r>
        <w:rPr>
          <w:rFonts w:hint="eastAsia"/>
          <w:sz w:val="28"/>
          <w:szCs w:val="28"/>
          <w:lang w:eastAsia="zh-CN"/>
        </w:rPr>
        <w:t xml:space="preserve">（ </w:t>
      </w:r>
      <w:r>
        <w:rPr>
          <w:sz w:val="28"/>
          <w:szCs w:val="28"/>
          <w:lang w:eastAsia="zh-CN"/>
        </w:rPr>
        <w:t xml:space="preserve">       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sz w:val="28"/>
          <w:szCs w:val="28"/>
          <w:lang w:eastAsia="zh-CN"/>
        </w:rPr>
        <w:t>。</w:t>
      </w:r>
    </w:p>
    <w:p>
      <w:pPr>
        <w:pStyle w:val="2"/>
        <w:tabs>
          <w:tab w:val="left" w:pos="3620"/>
          <w:tab w:val="left" w:pos="6568"/>
          <w:tab w:val="left" w:pos="10483"/>
        </w:tabs>
        <w:spacing w:before="275" w:line="300" w:lineRule="auto"/>
        <w:ind w:left="106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A.</w:t>
      </w:r>
      <w:r>
        <w:rPr>
          <w:rFonts w:hint="eastAsia"/>
          <w:sz w:val="28"/>
          <w:szCs w:val="28"/>
          <w:lang w:eastAsia="zh-CN"/>
        </w:rPr>
        <w:t>基本误差</w:t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>B.</w:t>
      </w:r>
      <w:r>
        <w:rPr>
          <w:rFonts w:hint="eastAsia"/>
          <w:sz w:val="28"/>
          <w:szCs w:val="28"/>
          <w:lang w:eastAsia="zh-CN"/>
        </w:rPr>
        <w:t>附加误差</w:t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>C.</w:t>
      </w:r>
      <w:r>
        <w:rPr>
          <w:rFonts w:hint="eastAsia"/>
          <w:sz w:val="28"/>
          <w:szCs w:val="28"/>
          <w:lang w:eastAsia="zh-CN"/>
        </w:rPr>
        <w:t>相对误差</w:t>
      </w:r>
      <w:r>
        <w:rPr>
          <w:sz w:val="28"/>
          <w:szCs w:val="28"/>
          <w:lang w:eastAsia="zh-CN"/>
        </w:rPr>
        <w:t xml:space="preserve">              D.</w:t>
      </w:r>
      <w:r>
        <w:rPr>
          <w:rFonts w:hint="eastAsia"/>
          <w:sz w:val="28"/>
          <w:szCs w:val="28"/>
          <w:lang w:eastAsia="zh-CN"/>
        </w:rPr>
        <w:t>引用误差</w:t>
      </w:r>
    </w:p>
    <w:p>
      <w:pPr>
        <w:pStyle w:val="8"/>
        <w:tabs>
          <w:tab w:val="left" w:pos="1279"/>
          <w:tab w:val="left" w:pos="1280"/>
          <w:tab w:val="left" w:pos="10820"/>
        </w:tabs>
        <w:spacing w:before="296" w:line="300" w:lineRule="auto"/>
        <w:ind w:firstLine="0"/>
        <w:jc w:val="both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5.</w:t>
      </w:r>
      <w:r>
        <w:rPr>
          <w:sz w:val="28"/>
          <w:szCs w:val="28"/>
          <w:lang w:eastAsia="zh-CN"/>
        </w:rPr>
        <w:t>在测量不同大小的被测量时，可以用</w:t>
      </w:r>
      <w:r>
        <w:rPr>
          <w:rFonts w:hint="eastAsia"/>
          <w:sz w:val="28"/>
          <w:szCs w:val="28"/>
          <w:lang w:eastAsia="zh-CN"/>
        </w:rPr>
        <w:t xml:space="preserve">（ </w:t>
      </w:r>
      <w:r>
        <w:rPr>
          <w:sz w:val="28"/>
          <w:szCs w:val="28"/>
          <w:lang w:eastAsia="zh-CN"/>
        </w:rPr>
        <w:t xml:space="preserve">       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sz w:val="28"/>
          <w:szCs w:val="28"/>
          <w:lang w:eastAsia="zh-CN"/>
        </w:rPr>
        <w:t>来表示测量结果的准确程度。</w:t>
      </w:r>
    </w:p>
    <w:p>
      <w:pPr>
        <w:pStyle w:val="2"/>
        <w:tabs>
          <w:tab w:val="left" w:pos="3620"/>
          <w:tab w:val="left" w:pos="6568"/>
          <w:tab w:val="left" w:pos="10483"/>
        </w:tabs>
        <w:spacing w:before="275" w:line="300" w:lineRule="auto"/>
        <w:ind w:left="106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A</w:t>
      </w:r>
      <w:r>
        <w:rPr>
          <w:rFonts w:hint="eastAsia"/>
          <w:sz w:val="28"/>
          <w:szCs w:val="28"/>
          <w:lang w:eastAsia="zh-CN"/>
        </w:rPr>
        <w:t>．绝对误差</w:t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>B</w:t>
      </w:r>
      <w:r>
        <w:rPr>
          <w:rFonts w:hint="eastAsia"/>
          <w:sz w:val="28"/>
          <w:szCs w:val="28"/>
          <w:lang w:eastAsia="zh-CN"/>
        </w:rPr>
        <w:t>.相对误差</w:t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>C.</w:t>
      </w:r>
      <w:r>
        <w:rPr>
          <w:spacing w:val="-1"/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附加误差</w:t>
      </w:r>
      <w:r>
        <w:rPr>
          <w:sz w:val="28"/>
          <w:szCs w:val="28"/>
          <w:lang w:eastAsia="zh-CN"/>
        </w:rPr>
        <w:t xml:space="preserve">            D. </w:t>
      </w:r>
      <w:r>
        <w:rPr>
          <w:rFonts w:hint="eastAsia"/>
          <w:sz w:val="28"/>
          <w:szCs w:val="28"/>
          <w:lang w:eastAsia="zh-CN"/>
        </w:rPr>
        <w:t>基本误差</w:t>
      </w:r>
    </w:p>
    <w:p>
      <w:pPr>
        <w:pStyle w:val="8"/>
        <w:tabs>
          <w:tab w:val="left" w:pos="1279"/>
          <w:tab w:val="left" w:pos="1280"/>
          <w:tab w:val="left" w:pos="10820"/>
        </w:tabs>
        <w:spacing w:before="296" w:line="300" w:lineRule="auto"/>
        <w:ind w:firstLine="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6</w:t>
      </w:r>
      <w:r>
        <w:rPr>
          <w:rFonts w:hint="eastAsia"/>
          <w:sz w:val="28"/>
          <w:szCs w:val="28"/>
          <w:lang w:eastAsia="zh-CN"/>
        </w:rPr>
        <w:t xml:space="preserve">.（ </w:t>
      </w:r>
      <w:r>
        <w:rPr>
          <w:sz w:val="28"/>
          <w:szCs w:val="28"/>
          <w:lang w:eastAsia="zh-CN"/>
        </w:rPr>
        <w:t xml:space="preserve">       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sz w:val="28"/>
          <w:szCs w:val="28"/>
          <w:lang w:eastAsia="zh-CN"/>
        </w:rPr>
        <w:t>情况下，仪表的准确度等于测量结果的准确度。</w:t>
      </w:r>
    </w:p>
    <w:p>
      <w:pPr>
        <w:pStyle w:val="2"/>
        <w:tabs>
          <w:tab w:val="left" w:pos="6968"/>
          <w:tab w:val="left" w:pos="8739"/>
        </w:tabs>
        <w:spacing w:before="255" w:line="300" w:lineRule="auto"/>
        <w:ind w:firstLine="1120" w:firstLineChars="40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A.当被测量正好大于仪表量程的</w:t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>B.当被测量正好小于仪表量程的</w:t>
      </w:r>
    </w:p>
    <w:p>
      <w:pPr>
        <w:pStyle w:val="2"/>
        <w:tabs>
          <w:tab w:val="left" w:pos="2639"/>
          <w:tab w:val="left" w:pos="7072"/>
        </w:tabs>
        <w:spacing w:before="296" w:line="300" w:lineRule="auto"/>
        <w:ind w:firstLine="1120" w:firstLineChars="40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C.当被测量正好等于仪表量程的</w:t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>D.当被测量与仪表量程无关的</w:t>
      </w:r>
    </w:p>
    <w:p>
      <w:pPr>
        <w:pStyle w:val="8"/>
        <w:tabs>
          <w:tab w:val="left" w:pos="1279"/>
          <w:tab w:val="left" w:pos="1280"/>
          <w:tab w:val="left" w:pos="10820"/>
        </w:tabs>
        <w:spacing w:before="296" w:line="300" w:lineRule="auto"/>
        <w:ind w:firstLine="0"/>
        <w:jc w:val="both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7.</w:t>
      </w:r>
      <w:r>
        <w:rPr>
          <w:sz w:val="28"/>
          <w:szCs w:val="28"/>
          <w:lang w:eastAsia="zh-CN"/>
        </w:rPr>
        <w:t>由电源突变引起的误差叫</w:t>
      </w:r>
      <w:r>
        <w:rPr>
          <w:rFonts w:hint="eastAsia"/>
          <w:sz w:val="28"/>
          <w:szCs w:val="28"/>
          <w:lang w:eastAsia="zh-CN"/>
        </w:rPr>
        <w:t xml:space="preserve">（ </w:t>
      </w:r>
      <w:r>
        <w:rPr>
          <w:sz w:val="28"/>
          <w:szCs w:val="28"/>
          <w:lang w:eastAsia="zh-CN"/>
        </w:rPr>
        <w:t xml:space="preserve">       </w:t>
      </w:r>
      <w:r>
        <w:rPr>
          <w:rFonts w:hint="eastAsia"/>
          <w:sz w:val="28"/>
          <w:szCs w:val="28"/>
          <w:lang w:eastAsia="zh-CN"/>
        </w:rPr>
        <w:t>）。</w:t>
      </w:r>
    </w:p>
    <w:p>
      <w:pPr>
        <w:pStyle w:val="2"/>
        <w:tabs>
          <w:tab w:val="left" w:pos="3620"/>
          <w:tab w:val="left" w:pos="6568"/>
          <w:tab w:val="left" w:pos="10483"/>
        </w:tabs>
        <w:spacing w:before="275" w:line="300" w:lineRule="auto"/>
        <w:ind w:left="128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A</w:t>
      </w:r>
      <w:r>
        <w:rPr>
          <w:rFonts w:hint="eastAsia"/>
          <w:sz w:val="28"/>
          <w:szCs w:val="28"/>
          <w:lang w:eastAsia="zh-CN"/>
        </w:rPr>
        <w:t>．系统误差</w:t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>B</w:t>
      </w:r>
      <w:r>
        <w:rPr>
          <w:rFonts w:hint="eastAsia"/>
          <w:sz w:val="28"/>
          <w:szCs w:val="28"/>
          <w:lang w:eastAsia="zh-CN"/>
        </w:rPr>
        <w:t>.偶然误差</w:t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>C.</w:t>
      </w:r>
      <w:r>
        <w:rPr>
          <w:spacing w:val="-1"/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疏失误差</w:t>
      </w:r>
      <w:r>
        <w:rPr>
          <w:sz w:val="28"/>
          <w:szCs w:val="28"/>
          <w:lang w:eastAsia="zh-CN"/>
        </w:rPr>
        <w:t xml:space="preserve">            D. </w:t>
      </w:r>
      <w:r>
        <w:rPr>
          <w:rFonts w:hint="eastAsia"/>
          <w:sz w:val="28"/>
          <w:szCs w:val="28"/>
          <w:lang w:eastAsia="zh-CN"/>
        </w:rPr>
        <w:t>绝对误差</w:t>
      </w:r>
    </w:p>
    <w:p>
      <w:pPr>
        <w:pStyle w:val="8"/>
        <w:tabs>
          <w:tab w:val="left" w:pos="1279"/>
          <w:tab w:val="left" w:pos="1280"/>
          <w:tab w:val="left" w:pos="10820"/>
        </w:tabs>
        <w:spacing w:before="296" w:line="300" w:lineRule="auto"/>
        <w:ind w:firstLine="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8</w:t>
      </w:r>
      <w:r>
        <w:rPr>
          <w:rFonts w:hint="eastAsia"/>
          <w:sz w:val="28"/>
          <w:szCs w:val="28"/>
          <w:lang w:eastAsia="zh-CN"/>
        </w:rPr>
        <w:t>.</w:t>
      </w:r>
      <w:r>
        <w:rPr>
          <w:sz w:val="28"/>
          <w:szCs w:val="28"/>
          <w:lang w:eastAsia="zh-CN"/>
        </w:rPr>
        <w:t>选择仪表的准确度时，要求</w:t>
      </w:r>
      <w:r>
        <w:rPr>
          <w:rFonts w:hint="eastAsia"/>
          <w:sz w:val="28"/>
          <w:szCs w:val="28"/>
          <w:lang w:eastAsia="zh-CN"/>
        </w:rPr>
        <w:t xml:space="preserve">（ </w:t>
      </w:r>
      <w:r>
        <w:rPr>
          <w:sz w:val="28"/>
          <w:szCs w:val="28"/>
          <w:lang w:eastAsia="zh-CN"/>
        </w:rPr>
        <w:t xml:space="preserve">       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sz w:val="28"/>
          <w:szCs w:val="28"/>
          <w:lang w:eastAsia="zh-CN"/>
        </w:rPr>
        <w:t>。</w:t>
      </w:r>
    </w:p>
    <w:p>
      <w:pPr>
        <w:pStyle w:val="2"/>
        <w:numPr>
          <w:ilvl w:val="0"/>
          <w:numId w:val="2"/>
        </w:numPr>
        <w:tabs>
          <w:tab w:val="left" w:pos="3620"/>
          <w:tab w:val="left" w:pos="6568"/>
          <w:tab w:val="left" w:pos="10483"/>
        </w:tabs>
        <w:spacing w:before="275" w:line="300" w:lineRule="auto"/>
        <w:jc w:val="both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越高越好</w:t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>B</w:t>
      </w:r>
      <w:r>
        <w:rPr>
          <w:rFonts w:hint="eastAsia"/>
          <w:sz w:val="28"/>
          <w:szCs w:val="28"/>
          <w:lang w:eastAsia="zh-CN"/>
        </w:rPr>
        <w:t>.越低越好</w:t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>C.</w:t>
      </w:r>
      <w:r>
        <w:rPr>
          <w:spacing w:val="-1"/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无所谓</w:t>
      </w:r>
      <w:r>
        <w:rPr>
          <w:sz w:val="28"/>
          <w:szCs w:val="28"/>
          <w:lang w:eastAsia="zh-CN"/>
        </w:rPr>
        <w:t xml:space="preserve">              D. </w:t>
      </w:r>
      <w:r>
        <w:rPr>
          <w:rFonts w:hint="eastAsia"/>
          <w:sz w:val="28"/>
          <w:szCs w:val="28"/>
          <w:lang w:eastAsia="zh-CN"/>
        </w:rPr>
        <w:t>根据测量的需要选择</w:t>
      </w:r>
    </w:p>
    <w:p>
      <w:pPr>
        <w:pStyle w:val="8"/>
        <w:tabs>
          <w:tab w:val="left" w:pos="1279"/>
          <w:tab w:val="left" w:pos="1280"/>
          <w:tab w:val="left" w:pos="10820"/>
        </w:tabs>
        <w:spacing w:before="296" w:line="300" w:lineRule="auto"/>
        <w:ind w:firstLine="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9</w:t>
      </w:r>
      <w:r>
        <w:rPr>
          <w:rFonts w:hint="eastAsia"/>
          <w:sz w:val="28"/>
          <w:szCs w:val="28"/>
          <w:lang w:eastAsia="zh-CN"/>
        </w:rPr>
        <w:t>.</w:t>
      </w:r>
      <w:r>
        <w:rPr>
          <w:sz w:val="28"/>
          <w:szCs w:val="28"/>
          <w:lang w:eastAsia="zh-CN"/>
        </w:rPr>
        <w:t>仪表在反复测量同一被测量时，若两次读数不同，它们的差值叫</w:t>
      </w:r>
      <w:r>
        <w:rPr>
          <w:rFonts w:hint="eastAsia"/>
          <w:sz w:val="28"/>
          <w:szCs w:val="28"/>
          <w:lang w:eastAsia="zh-CN"/>
        </w:rPr>
        <w:t xml:space="preserve">（ </w:t>
      </w:r>
      <w:r>
        <w:rPr>
          <w:sz w:val="28"/>
          <w:szCs w:val="28"/>
          <w:lang w:eastAsia="zh-CN"/>
        </w:rPr>
        <w:t xml:space="preserve">       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sz w:val="28"/>
          <w:szCs w:val="28"/>
          <w:lang w:eastAsia="zh-CN"/>
        </w:rPr>
        <w:t>。</w:t>
      </w:r>
    </w:p>
    <w:p>
      <w:pPr>
        <w:pStyle w:val="2"/>
        <w:numPr>
          <w:ilvl w:val="0"/>
          <w:numId w:val="3"/>
        </w:numPr>
        <w:tabs>
          <w:tab w:val="left" w:pos="3620"/>
          <w:tab w:val="left" w:pos="6568"/>
          <w:tab w:val="left" w:pos="10483"/>
        </w:tabs>
        <w:spacing w:before="275" w:line="300" w:lineRule="auto"/>
        <w:jc w:val="both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绝对误差</w:t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>B</w:t>
      </w:r>
      <w:r>
        <w:rPr>
          <w:rFonts w:hint="eastAsia"/>
          <w:sz w:val="28"/>
          <w:szCs w:val="28"/>
          <w:lang w:eastAsia="zh-CN"/>
        </w:rPr>
        <w:t>.相对误差</w:t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>C.</w:t>
      </w:r>
      <w:r>
        <w:rPr>
          <w:spacing w:val="-1"/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误差</w:t>
      </w:r>
      <w:r>
        <w:rPr>
          <w:sz w:val="28"/>
          <w:szCs w:val="28"/>
          <w:lang w:eastAsia="zh-CN"/>
        </w:rPr>
        <w:t xml:space="preserve">                D. </w:t>
      </w:r>
      <w:r>
        <w:rPr>
          <w:rFonts w:hint="eastAsia"/>
          <w:sz w:val="28"/>
          <w:szCs w:val="28"/>
          <w:lang w:eastAsia="zh-CN"/>
        </w:rPr>
        <w:t>变差</w:t>
      </w:r>
    </w:p>
    <w:p>
      <w:pPr>
        <w:pStyle w:val="8"/>
        <w:tabs>
          <w:tab w:val="left" w:pos="1279"/>
          <w:tab w:val="left" w:pos="1280"/>
          <w:tab w:val="left" w:pos="10820"/>
        </w:tabs>
        <w:spacing w:before="296" w:line="300" w:lineRule="auto"/>
        <w:ind w:firstLine="0"/>
        <w:jc w:val="both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1</w:t>
      </w:r>
      <w:r>
        <w:rPr>
          <w:sz w:val="28"/>
          <w:szCs w:val="28"/>
          <w:lang w:eastAsia="zh-CN"/>
        </w:rPr>
        <w:t>0</w:t>
      </w:r>
      <w:r>
        <w:rPr>
          <w:rFonts w:hint="eastAsia"/>
          <w:sz w:val="28"/>
          <w:szCs w:val="28"/>
          <w:lang w:eastAsia="zh-CN"/>
        </w:rPr>
        <w:t>.</w:t>
      </w:r>
      <w:r>
        <w:rPr>
          <w:sz w:val="28"/>
          <w:szCs w:val="28"/>
          <w:lang w:eastAsia="zh-CN"/>
        </w:rPr>
        <w:t>单臂电桥测电阻</w:t>
      </w:r>
      <w:r>
        <w:rPr>
          <w:rFonts w:hint="eastAsia"/>
          <w:sz w:val="28"/>
          <w:szCs w:val="28"/>
          <w:lang w:eastAsia="zh-CN"/>
        </w:rPr>
        <w:t xml:space="preserve">属于（ </w:t>
      </w:r>
      <w:r>
        <w:rPr>
          <w:sz w:val="28"/>
          <w:szCs w:val="28"/>
          <w:lang w:eastAsia="zh-CN"/>
        </w:rPr>
        <w:t xml:space="preserve">       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sz w:val="28"/>
          <w:szCs w:val="28"/>
          <w:lang w:eastAsia="zh-CN"/>
        </w:rPr>
        <w:t>测量法。</w:t>
      </w:r>
    </w:p>
    <w:p>
      <w:pPr>
        <w:tabs>
          <w:tab w:val="left" w:pos="6532"/>
          <w:tab w:val="left" w:pos="6580"/>
          <w:tab w:val="left" w:pos="6683"/>
          <w:tab w:val="left" w:pos="7779"/>
          <w:tab w:val="left" w:pos="9480"/>
          <w:tab w:val="left" w:pos="10999"/>
        </w:tabs>
        <w:spacing w:before="256" w:line="300" w:lineRule="auto"/>
        <w:ind w:firstLine="1400" w:firstLineChars="500"/>
        <w:jc w:val="both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A</w:t>
      </w:r>
      <w:r>
        <w:rPr>
          <w:sz w:val="28"/>
          <w:szCs w:val="28"/>
          <w:lang w:eastAsia="zh-CN"/>
        </w:rPr>
        <w:t>.直接            B.间接</w:t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>C.替换              D.比较</w:t>
      </w:r>
    </w:p>
    <w:p>
      <w:pPr>
        <w:pStyle w:val="8"/>
        <w:tabs>
          <w:tab w:val="left" w:pos="1279"/>
          <w:tab w:val="left" w:pos="1280"/>
          <w:tab w:val="left" w:pos="10820"/>
        </w:tabs>
        <w:spacing w:before="296" w:line="300" w:lineRule="auto"/>
        <w:ind w:firstLine="0"/>
        <w:jc w:val="both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1</w:t>
      </w:r>
      <w:r>
        <w:rPr>
          <w:sz w:val="28"/>
          <w:szCs w:val="28"/>
          <w:lang w:eastAsia="zh-CN"/>
        </w:rPr>
        <w:t>1</w:t>
      </w:r>
      <w:r>
        <w:rPr>
          <w:rFonts w:hint="eastAsia"/>
          <w:sz w:val="28"/>
          <w:szCs w:val="28"/>
          <w:lang w:eastAsia="zh-CN"/>
        </w:rPr>
        <w:t>.</w:t>
      </w:r>
      <w:r>
        <w:rPr>
          <w:sz w:val="28"/>
          <w:szCs w:val="28"/>
          <w:lang w:eastAsia="zh-CN"/>
        </w:rPr>
        <w:t>测量放大器的静态工作点，通常采用</w:t>
      </w:r>
      <w:r>
        <w:rPr>
          <w:rFonts w:hint="eastAsia"/>
          <w:sz w:val="28"/>
          <w:szCs w:val="28"/>
          <w:lang w:eastAsia="zh-CN"/>
        </w:rPr>
        <w:t xml:space="preserve">（ </w:t>
      </w:r>
      <w:r>
        <w:rPr>
          <w:sz w:val="28"/>
          <w:szCs w:val="28"/>
          <w:lang w:eastAsia="zh-CN"/>
        </w:rPr>
        <w:t xml:space="preserve">       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sz w:val="28"/>
          <w:szCs w:val="28"/>
          <w:lang w:eastAsia="zh-CN"/>
        </w:rPr>
        <w:t>测量法。</w:t>
      </w:r>
    </w:p>
    <w:p>
      <w:pPr>
        <w:tabs>
          <w:tab w:val="left" w:pos="6532"/>
          <w:tab w:val="left" w:pos="6580"/>
          <w:tab w:val="left" w:pos="6683"/>
          <w:tab w:val="left" w:pos="7779"/>
          <w:tab w:val="left" w:pos="9480"/>
          <w:tab w:val="left" w:pos="10999"/>
        </w:tabs>
        <w:spacing w:before="256" w:line="300" w:lineRule="auto"/>
        <w:ind w:firstLine="1400" w:firstLineChars="500"/>
        <w:jc w:val="both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A</w:t>
      </w:r>
      <w:r>
        <w:rPr>
          <w:sz w:val="28"/>
          <w:szCs w:val="28"/>
          <w:lang w:eastAsia="zh-CN"/>
        </w:rPr>
        <w:t>.直接            B.间接</w:t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>C.替换              D.比较</w:t>
      </w:r>
    </w:p>
    <w:p>
      <w:pPr>
        <w:tabs>
          <w:tab w:val="left" w:pos="6532"/>
          <w:tab w:val="left" w:pos="6580"/>
          <w:tab w:val="left" w:pos="6683"/>
          <w:tab w:val="left" w:pos="7779"/>
          <w:tab w:val="left" w:pos="9480"/>
          <w:tab w:val="left" w:pos="10999"/>
        </w:tabs>
        <w:spacing w:before="256" w:line="300" w:lineRule="auto"/>
        <w:ind w:firstLine="840" w:firstLineChars="30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12.指示仪表的指针通常采用</w:t>
      </w:r>
      <w:r>
        <w:rPr>
          <w:rFonts w:hint="eastAsia"/>
          <w:sz w:val="28"/>
          <w:szCs w:val="28"/>
          <w:lang w:eastAsia="zh-CN"/>
        </w:rPr>
        <w:t xml:space="preserve">（ </w:t>
      </w:r>
      <w:r>
        <w:rPr>
          <w:sz w:val="28"/>
          <w:szCs w:val="28"/>
          <w:lang w:eastAsia="zh-CN"/>
        </w:rPr>
        <w:t xml:space="preserve">       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sz w:val="28"/>
          <w:szCs w:val="28"/>
          <w:lang w:eastAsia="zh-CN"/>
        </w:rPr>
        <w:t>材料制成。</w:t>
      </w:r>
    </w:p>
    <w:p>
      <w:pPr>
        <w:pStyle w:val="8"/>
        <w:tabs>
          <w:tab w:val="left" w:pos="1799"/>
          <w:tab w:val="left" w:pos="1800"/>
          <w:tab w:val="left" w:pos="4012"/>
          <w:tab w:val="left" w:pos="6568"/>
          <w:tab w:val="left" w:pos="6628"/>
          <w:tab w:val="left" w:pos="9364"/>
          <w:tab w:val="left" w:pos="10399"/>
          <w:tab w:val="left" w:pos="10919"/>
        </w:tabs>
        <w:spacing w:before="275" w:line="300" w:lineRule="auto"/>
        <w:ind w:left="280" w:firstLine="1120" w:firstLineChars="40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A.不锈钢</w:t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>B.铁</w:t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>C.铝</w:t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>D.铝合金</w:t>
      </w:r>
    </w:p>
    <w:p>
      <w:pPr>
        <w:tabs>
          <w:tab w:val="left" w:pos="1279"/>
          <w:tab w:val="left" w:pos="1280"/>
          <w:tab w:val="left" w:pos="10820"/>
        </w:tabs>
        <w:spacing w:before="296" w:line="300" w:lineRule="auto"/>
        <w:ind w:firstLine="840" w:firstLineChars="30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13</w:t>
      </w:r>
      <w:r>
        <w:rPr>
          <w:rFonts w:hint="eastAsia"/>
          <w:sz w:val="28"/>
          <w:szCs w:val="28"/>
          <w:lang w:eastAsia="zh-CN"/>
        </w:rPr>
        <w:t>.</w:t>
      </w:r>
      <w:r>
        <w:rPr>
          <w:sz w:val="28"/>
          <w:szCs w:val="28"/>
          <w:lang w:eastAsia="zh-CN"/>
        </w:rPr>
        <w:t>磁电系测量机构</w:t>
      </w:r>
      <w:r>
        <w:rPr>
          <w:rFonts w:hint="eastAsia"/>
          <w:sz w:val="28"/>
          <w:szCs w:val="28"/>
          <w:lang w:eastAsia="zh-CN"/>
        </w:rPr>
        <w:t xml:space="preserve">（ </w:t>
      </w:r>
      <w:r>
        <w:rPr>
          <w:sz w:val="28"/>
          <w:szCs w:val="28"/>
          <w:lang w:eastAsia="zh-CN"/>
        </w:rPr>
        <w:t xml:space="preserve">       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sz w:val="28"/>
          <w:szCs w:val="28"/>
          <w:lang w:eastAsia="zh-CN"/>
        </w:rPr>
        <w:t>。</w:t>
      </w:r>
    </w:p>
    <w:p>
      <w:pPr>
        <w:pStyle w:val="2"/>
        <w:tabs>
          <w:tab w:val="left" w:pos="5506"/>
          <w:tab w:val="left" w:pos="6019"/>
          <w:tab w:val="left" w:pos="8906"/>
          <w:tab w:val="left" w:pos="12099"/>
        </w:tabs>
        <w:spacing w:before="296" w:line="300" w:lineRule="auto"/>
        <w:ind w:left="1280" w:firstLine="280" w:firstLineChars="10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A.可以测量较大的支流电流</w:t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>B.可以测量交流电流</w:t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>C.可以交直流两用</w:t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>D.只能测较小的直流电流</w:t>
      </w:r>
    </w:p>
    <w:p>
      <w:pPr>
        <w:tabs>
          <w:tab w:val="left" w:pos="1279"/>
          <w:tab w:val="left" w:pos="1280"/>
          <w:tab w:val="left" w:pos="10820"/>
        </w:tabs>
        <w:spacing w:before="296" w:line="300" w:lineRule="auto"/>
        <w:ind w:firstLine="840" w:firstLineChars="30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14</w:t>
      </w:r>
      <w:r>
        <w:rPr>
          <w:rFonts w:hint="eastAsia"/>
          <w:sz w:val="28"/>
          <w:szCs w:val="28"/>
          <w:lang w:eastAsia="zh-CN"/>
        </w:rPr>
        <w:t>.</w:t>
      </w:r>
      <w:r>
        <w:rPr>
          <w:sz w:val="28"/>
          <w:szCs w:val="28"/>
          <w:lang w:eastAsia="zh-CN"/>
        </w:rPr>
        <w:t>磁电系电流表是由磁电系测量机构与</w:t>
      </w:r>
      <w:r>
        <w:rPr>
          <w:rFonts w:hint="eastAsia"/>
          <w:sz w:val="28"/>
          <w:szCs w:val="28"/>
          <w:lang w:eastAsia="zh-CN"/>
        </w:rPr>
        <w:t xml:space="preserve">（ </w:t>
      </w:r>
      <w:r>
        <w:rPr>
          <w:sz w:val="28"/>
          <w:szCs w:val="28"/>
          <w:lang w:eastAsia="zh-CN"/>
        </w:rPr>
        <w:t xml:space="preserve">       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sz w:val="28"/>
          <w:szCs w:val="28"/>
          <w:lang w:eastAsia="zh-CN"/>
        </w:rPr>
        <w:t>组成的。</w:t>
      </w:r>
    </w:p>
    <w:p>
      <w:pPr>
        <w:pStyle w:val="2"/>
        <w:tabs>
          <w:tab w:val="left" w:pos="4833"/>
          <w:tab w:val="left" w:pos="6019"/>
          <w:tab w:val="left" w:pos="8373"/>
          <w:tab w:val="left" w:pos="9059"/>
          <w:tab w:val="left" w:pos="11767"/>
          <w:tab w:val="left" w:pos="12779"/>
        </w:tabs>
        <w:spacing w:before="256" w:line="300" w:lineRule="auto"/>
        <w:ind w:left="146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A.</w:t>
      </w:r>
      <w:r>
        <w:rPr>
          <w:spacing w:val="-27"/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分流电阻并联</w:t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>B.分流电阻串联</w:t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>C.分压电阻串联</w:t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>D.分压电阻并联</w:t>
      </w:r>
    </w:p>
    <w:p>
      <w:pPr>
        <w:tabs>
          <w:tab w:val="left" w:pos="1280"/>
          <w:tab w:val="left" w:pos="10820"/>
        </w:tabs>
        <w:spacing w:before="296" w:line="300" w:lineRule="auto"/>
        <w:ind w:firstLine="840" w:firstLineChars="300"/>
        <w:jc w:val="both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1</w:t>
      </w:r>
      <w:r>
        <w:rPr>
          <w:sz w:val="28"/>
          <w:szCs w:val="28"/>
          <w:lang w:eastAsia="zh-CN"/>
        </w:rPr>
        <w:t>5</w:t>
      </w:r>
      <w:r>
        <w:rPr>
          <w:rFonts w:hint="eastAsia"/>
          <w:sz w:val="28"/>
          <w:szCs w:val="28"/>
          <w:lang w:eastAsia="zh-CN"/>
        </w:rPr>
        <w:t>.</w:t>
      </w:r>
      <w:r>
        <w:rPr>
          <w:sz w:val="28"/>
          <w:szCs w:val="28"/>
          <w:lang w:eastAsia="zh-CN"/>
        </w:rPr>
        <w:t>若电压表量程需扩大m倍，则要串联的分压电阻Rc</w:t>
      </w:r>
      <w:r>
        <w:rPr>
          <w:rFonts w:hint="eastAsia"/>
          <w:sz w:val="28"/>
          <w:szCs w:val="28"/>
          <w:lang w:eastAsia="zh-CN"/>
        </w:rPr>
        <w:t xml:space="preserve">是（ </w:t>
      </w:r>
      <w:r>
        <w:rPr>
          <w:sz w:val="28"/>
          <w:szCs w:val="28"/>
          <w:lang w:eastAsia="zh-CN"/>
        </w:rPr>
        <w:t xml:space="preserve">       </w:t>
      </w:r>
      <w:r>
        <w:rPr>
          <w:rFonts w:hint="eastAsia"/>
          <w:sz w:val="28"/>
          <w:szCs w:val="28"/>
          <w:lang w:eastAsia="zh-CN"/>
        </w:rPr>
        <w:t>）。</w:t>
      </w:r>
    </w:p>
    <w:p>
      <w:pPr>
        <w:tabs>
          <w:tab w:val="left" w:pos="1280"/>
          <w:tab w:val="left" w:pos="4044"/>
          <w:tab w:val="left" w:pos="4419"/>
          <w:tab w:val="left" w:pos="6087"/>
          <w:tab w:val="left" w:pos="8138"/>
          <w:tab w:val="left" w:pos="9163"/>
        </w:tabs>
        <w:spacing w:before="276" w:line="300" w:lineRule="auto"/>
        <w:ind w:right="5999" w:firstLine="1400" w:firstLineChars="50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A.m-1</w:t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>B.m+1</w:t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>C.m</w:t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>D.1-m</w:t>
      </w:r>
    </w:p>
    <w:p>
      <w:pPr>
        <w:tabs>
          <w:tab w:val="left" w:pos="1279"/>
          <w:tab w:val="left" w:pos="1280"/>
          <w:tab w:val="left" w:pos="10820"/>
        </w:tabs>
        <w:spacing w:before="296" w:line="300" w:lineRule="auto"/>
        <w:ind w:firstLine="840" w:firstLineChars="30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16</w:t>
      </w:r>
      <w:r>
        <w:rPr>
          <w:rFonts w:hint="eastAsia"/>
          <w:sz w:val="28"/>
          <w:szCs w:val="28"/>
          <w:lang w:eastAsia="zh-CN"/>
        </w:rPr>
        <w:t>.</w:t>
      </w:r>
      <w:r>
        <w:rPr>
          <w:sz w:val="28"/>
          <w:szCs w:val="28"/>
          <w:lang w:eastAsia="zh-CN"/>
        </w:rPr>
        <w:t>电磁系仪表刻度不均匀的原因是由于电磁系测量机构</w:t>
      </w:r>
      <w:r>
        <w:rPr>
          <w:rFonts w:hint="eastAsia"/>
          <w:sz w:val="28"/>
          <w:szCs w:val="28"/>
          <w:lang w:eastAsia="zh-CN"/>
        </w:rPr>
        <w:t xml:space="preserve">（ </w:t>
      </w:r>
      <w:r>
        <w:rPr>
          <w:sz w:val="28"/>
          <w:szCs w:val="28"/>
          <w:lang w:eastAsia="zh-CN"/>
        </w:rPr>
        <w:t xml:space="preserve">       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sz w:val="28"/>
          <w:szCs w:val="28"/>
          <w:lang w:eastAsia="zh-CN"/>
        </w:rPr>
        <w:t>。</w:t>
      </w:r>
    </w:p>
    <w:p>
      <w:pPr>
        <w:pStyle w:val="2"/>
        <w:tabs>
          <w:tab w:val="left" w:pos="4888"/>
          <w:tab w:val="left" w:pos="5116"/>
          <w:tab w:val="left" w:pos="7899"/>
          <w:tab w:val="left" w:pos="9919"/>
        </w:tabs>
        <w:spacing w:before="256" w:line="300" w:lineRule="auto"/>
        <w:ind w:left="146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A.可以交</w:t>
      </w:r>
      <w:r>
        <w:rPr>
          <w:rFonts w:hint="eastAsia"/>
          <w:sz w:val="28"/>
          <w:szCs w:val="28"/>
          <w:lang w:eastAsia="zh-CN"/>
        </w:rPr>
        <w:t>直</w:t>
      </w:r>
      <w:r>
        <w:rPr>
          <w:sz w:val="28"/>
          <w:szCs w:val="28"/>
          <w:lang w:eastAsia="zh-CN"/>
        </w:rPr>
        <w:t>流两用</w:t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>B.本身的磁场很弱</w:t>
      </w:r>
    </w:p>
    <w:p>
      <w:pPr>
        <w:pStyle w:val="2"/>
        <w:tabs>
          <w:tab w:val="left" w:pos="4839"/>
          <w:tab w:val="left" w:pos="4888"/>
          <w:tab w:val="left" w:pos="7366"/>
          <w:tab w:val="left" w:pos="7899"/>
          <w:tab w:val="left" w:pos="9919"/>
        </w:tabs>
        <w:spacing w:before="256" w:line="300" w:lineRule="auto"/>
        <w:ind w:left="146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C.过载能力强</w:t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>D.指针的偏转角与被测电流的平方成正比</w:t>
      </w:r>
    </w:p>
    <w:p>
      <w:pPr>
        <w:tabs>
          <w:tab w:val="left" w:pos="1279"/>
          <w:tab w:val="left" w:pos="1280"/>
          <w:tab w:val="left" w:pos="10820"/>
        </w:tabs>
        <w:spacing w:before="296" w:line="300" w:lineRule="auto"/>
        <w:ind w:firstLine="840" w:firstLineChars="300"/>
        <w:jc w:val="both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1</w:t>
      </w:r>
      <w:r>
        <w:rPr>
          <w:sz w:val="28"/>
          <w:szCs w:val="28"/>
          <w:lang w:eastAsia="zh-CN"/>
        </w:rPr>
        <w:t>7</w:t>
      </w:r>
      <w:r>
        <w:rPr>
          <w:rFonts w:hint="eastAsia"/>
          <w:sz w:val="28"/>
          <w:szCs w:val="28"/>
          <w:lang w:eastAsia="zh-CN"/>
        </w:rPr>
        <w:t>.</w:t>
      </w:r>
      <w:r>
        <w:rPr>
          <w:sz w:val="28"/>
          <w:szCs w:val="28"/>
          <w:lang w:eastAsia="zh-CN"/>
        </w:rPr>
        <w:t>电磁系电压表由</w:t>
      </w:r>
      <w:r>
        <w:rPr>
          <w:rFonts w:hint="eastAsia"/>
          <w:sz w:val="28"/>
          <w:szCs w:val="28"/>
          <w:lang w:eastAsia="zh-CN"/>
        </w:rPr>
        <w:t xml:space="preserve">（ </w:t>
      </w:r>
      <w:r>
        <w:rPr>
          <w:sz w:val="28"/>
          <w:szCs w:val="28"/>
          <w:lang w:eastAsia="zh-CN"/>
        </w:rPr>
        <w:t xml:space="preserve">       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sz w:val="28"/>
          <w:szCs w:val="28"/>
          <w:lang w:eastAsia="zh-CN"/>
        </w:rPr>
        <w:t>组成。</w:t>
      </w:r>
    </w:p>
    <w:p>
      <w:pPr>
        <w:pStyle w:val="2"/>
        <w:tabs>
          <w:tab w:val="left" w:pos="7184"/>
        </w:tabs>
        <w:spacing w:before="275" w:line="300" w:lineRule="auto"/>
        <w:ind w:firstLine="1400" w:firstLineChars="50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A.</w:t>
      </w:r>
      <w:r>
        <w:rPr>
          <w:spacing w:val="-27"/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电磁系测量机构</w:t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>B.电磁系测量机构与分压电阻串联</w:t>
      </w:r>
    </w:p>
    <w:p>
      <w:pPr>
        <w:pStyle w:val="2"/>
        <w:tabs>
          <w:tab w:val="left" w:pos="7120"/>
          <w:tab w:val="left" w:pos="7899"/>
        </w:tabs>
        <w:spacing w:before="276" w:line="300" w:lineRule="auto"/>
        <w:ind w:firstLine="1400" w:firstLineChars="50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C.</w:t>
      </w:r>
      <w:r>
        <w:rPr>
          <w:spacing w:val="-45"/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电磁系测量机构与分压电流串联</w:t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>D.电磁系测量机构与分压电阻并联</w:t>
      </w:r>
    </w:p>
    <w:p>
      <w:pPr>
        <w:tabs>
          <w:tab w:val="left" w:pos="1279"/>
          <w:tab w:val="left" w:pos="1280"/>
          <w:tab w:val="left" w:pos="10820"/>
        </w:tabs>
        <w:spacing w:before="296" w:line="300" w:lineRule="auto"/>
        <w:ind w:firstLine="840" w:firstLineChars="300"/>
        <w:jc w:val="both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1</w:t>
      </w:r>
      <w:r>
        <w:rPr>
          <w:sz w:val="28"/>
          <w:szCs w:val="28"/>
          <w:lang w:eastAsia="zh-CN"/>
        </w:rPr>
        <w:t>8</w:t>
      </w:r>
      <w:r>
        <w:rPr>
          <w:rFonts w:hint="eastAsia"/>
          <w:sz w:val="28"/>
          <w:szCs w:val="28"/>
          <w:lang w:eastAsia="zh-CN"/>
        </w:rPr>
        <w:t>.</w:t>
      </w:r>
      <w:r>
        <w:rPr>
          <w:sz w:val="28"/>
          <w:szCs w:val="28"/>
          <w:lang w:eastAsia="zh-CN"/>
        </w:rPr>
        <w:t>电流表互感器在正常工作状态时，接近于变压器</w:t>
      </w:r>
      <w:r>
        <w:rPr>
          <w:rFonts w:hint="eastAsia"/>
          <w:sz w:val="28"/>
          <w:szCs w:val="28"/>
          <w:lang w:eastAsia="zh-CN"/>
        </w:rPr>
        <w:t xml:space="preserve">（ </w:t>
      </w:r>
      <w:r>
        <w:rPr>
          <w:sz w:val="28"/>
          <w:szCs w:val="28"/>
          <w:lang w:eastAsia="zh-CN"/>
        </w:rPr>
        <w:t xml:space="preserve">       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sz w:val="28"/>
          <w:szCs w:val="28"/>
          <w:lang w:eastAsia="zh-CN"/>
        </w:rPr>
        <w:t>。</w:t>
      </w:r>
    </w:p>
    <w:p>
      <w:pPr>
        <w:pStyle w:val="2"/>
        <w:tabs>
          <w:tab w:val="left" w:pos="4364"/>
          <w:tab w:val="left" w:pos="7280"/>
          <w:tab w:val="left" w:pos="9810"/>
          <w:tab w:val="left" w:pos="11439"/>
        </w:tabs>
        <w:spacing w:before="255" w:line="300" w:lineRule="auto"/>
        <w:ind w:firstLine="1400" w:firstLineChars="50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A.开路</w:t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>B.短路</w:t>
      </w:r>
      <w:r>
        <w:rPr>
          <w:sz w:val="28"/>
          <w:szCs w:val="28"/>
          <w:lang w:eastAsia="zh-CN"/>
        </w:rPr>
        <w:tab/>
      </w:r>
      <w:r>
        <w:rPr>
          <w:spacing w:val="9"/>
          <w:sz w:val="28"/>
          <w:szCs w:val="28"/>
          <w:lang w:eastAsia="zh-CN"/>
        </w:rPr>
        <w:t>C.</w:t>
      </w:r>
      <w:r>
        <w:rPr>
          <w:sz w:val="28"/>
          <w:szCs w:val="28"/>
          <w:lang w:eastAsia="zh-CN"/>
        </w:rPr>
        <w:t>击穿</w:t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>D.满载</w:t>
      </w:r>
    </w:p>
    <w:p>
      <w:pPr>
        <w:tabs>
          <w:tab w:val="left" w:pos="1279"/>
          <w:tab w:val="left" w:pos="1280"/>
          <w:tab w:val="left" w:pos="10820"/>
        </w:tabs>
        <w:spacing w:before="296" w:line="300" w:lineRule="auto"/>
        <w:ind w:firstLine="840" w:firstLineChars="300"/>
        <w:jc w:val="both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1</w:t>
      </w:r>
      <w:r>
        <w:rPr>
          <w:sz w:val="28"/>
          <w:szCs w:val="28"/>
          <w:lang w:eastAsia="zh-CN"/>
        </w:rPr>
        <w:t>9</w:t>
      </w:r>
      <w:r>
        <w:rPr>
          <w:rFonts w:hint="eastAsia"/>
          <w:sz w:val="28"/>
          <w:szCs w:val="28"/>
          <w:lang w:eastAsia="zh-CN"/>
        </w:rPr>
        <w:t>.</w:t>
      </w:r>
      <w:r>
        <w:rPr>
          <w:sz w:val="28"/>
          <w:szCs w:val="28"/>
          <w:lang w:eastAsia="zh-CN"/>
        </w:rPr>
        <w:t>电压互感器的二次侧在运行时绝对不允许</w:t>
      </w:r>
      <w:r>
        <w:rPr>
          <w:rFonts w:hint="eastAsia"/>
          <w:sz w:val="28"/>
          <w:szCs w:val="28"/>
          <w:lang w:eastAsia="zh-CN"/>
        </w:rPr>
        <w:t xml:space="preserve">（ </w:t>
      </w:r>
      <w:r>
        <w:rPr>
          <w:sz w:val="28"/>
          <w:szCs w:val="28"/>
          <w:lang w:eastAsia="zh-CN"/>
        </w:rPr>
        <w:t xml:space="preserve">       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sz w:val="28"/>
          <w:szCs w:val="28"/>
          <w:lang w:eastAsia="zh-CN"/>
        </w:rPr>
        <w:t>。</w:t>
      </w:r>
    </w:p>
    <w:p>
      <w:pPr>
        <w:pStyle w:val="2"/>
        <w:tabs>
          <w:tab w:val="left" w:pos="4256"/>
          <w:tab w:val="left" w:pos="7144"/>
          <w:tab w:val="left" w:pos="7180"/>
          <w:tab w:val="left" w:pos="7879"/>
          <w:tab w:val="left" w:pos="9752"/>
          <w:tab w:val="left" w:pos="11439"/>
        </w:tabs>
        <w:spacing w:before="255" w:line="300" w:lineRule="auto"/>
        <w:ind w:firstLine="1400" w:firstLineChars="50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A.短路</w:t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>B.开路</w:t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>C.装设熔断器</w:t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>D.接电压表</w:t>
      </w:r>
    </w:p>
    <w:p>
      <w:pPr>
        <w:pStyle w:val="8"/>
        <w:tabs>
          <w:tab w:val="left" w:pos="1279"/>
          <w:tab w:val="left" w:pos="1280"/>
          <w:tab w:val="left" w:pos="10820"/>
        </w:tabs>
        <w:spacing w:before="296" w:line="300" w:lineRule="auto"/>
        <w:ind w:firstLine="0"/>
        <w:jc w:val="both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2</w:t>
      </w:r>
      <w:r>
        <w:rPr>
          <w:sz w:val="28"/>
          <w:szCs w:val="28"/>
          <w:lang w:eastAsia="zh-CN"/>
        </w:rPr>
        <w:t>0</w:t>
      </w:r>
      <w:r>
        <w:rPr>
          <w:rFonts w:hint="eastAsia"/>
          <w:sz w:val="28"/>
          <w:szCs w:val="28"/>
          <w:lang w:eastAsia="zh-CN"/>
        </w:rPr>
        <w:t>.</w:t>
      </w:r>
      <w:r>
        <w:rPr>
          <w:sz w:val="28"/>
          <w:szCs w:val="28"/>
          <w:lang w:eastAsia="zh-CN"/>
        </w:rPr>
        <w:t>若要求精确测量交流电流时，应选用</w:t>
      </w:r>
      <w:r>
        <w:rPr>
          <w:rFonts w:hint="eastAsia"/>
          <w:sz w:val="28"/>
          <w:szCs w:val="28"/>
          <w:lang w:eastAsia="zh-CN"/>
        </w:rPr>
        <w:t xml:space="preserve">（ </w:t>
      </w:r>
      <w:r>
        <w:rPr>
          <w:sz w:val="28"/>
          <w:szCs w:val="28"/>
          <w:lang w:eastAsia="zh-CN"/>
        </w:rPr>
        <w:t xml:space="preserve">       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sz w:val="28"/>
          <w:szCs w:val="28"/>
          <w:lang w:eastAsia="zh-CN"/>
        </w:rPr>
        <w:t>仪表。</w:t>
      </w:r>
    </w:p>
    <w:p>
      <w:pPr>
        <w:pStyle w:val="2"/>
        <w:tabs>
          <w:tab w:val="left" w:pos="4232"/>
          <w:tab w:val="left" w:pos="7004"/>
          <w:tab w:val="left" w:pos="9512"/>
          <w:tab w:val="left" w:pos="11599"/>
        </w:tabs>
        <w:spacing w:before="276" w:line="300" w:lineRule="auto"/>
        <w:ind w:left="780" w:right="4059" w:firstLine="560" w:firstLineChars="200"/>
        <w:jc w:val="both"/>
        <w:rPr>
          <w:spacing w:val="-18"/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A.磁电系</w:t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>B.电磁系</w:t>
      </w:r>
      <w:r>
        <w:rPr>
          <w:sz w:val="28"/>
          <w:szCs w:val="28"/>
          <w:lang w:eastAsia="zh-CN"/>
        </w:rPr>
        <w:tab/>
      </w:r>
      <w:r>
        <w:rPr>
          <w:spacing w:val="9"/>
          <w:sz w:val="28"/>
          <w:szCs w:val="28"/>
          <w:lang w:eastAsia="zh-CN"/>
        </w:rPr>
        <w:t>C.</w:t>
      </w:r>
      <w:r>
        <w:rPr>
          <w:sz w:val="28"/>
          <w:szCs w:val="28"/>
          <w:lang w:eastAsia="zh-CN"/>
        </w:rPr>
        <w:t>整流系</w:t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>D.电动</w:t>
      </w:r>
      <w:r>
        <w:rPr>
          <w:spacing w:val="-18"/>
          <w:sz w:val="28"/>
          <w:szCs w:val="28"/>
          <w:lang w:eastAsia="zh-CN"/>
        </w:rPr>
        <w:t>系</w:t>
      </w:r>
    </w:p>
    <w:p>
      <w:pPr>
        <w:pStyle w:val="2"/>
        <w:tabs>
          <w:tab w:val="left" w:pos="4232"/>
          <w:tab w:val="left" w:pos="7004"/>
          <w:tab w:val="left" w:pos="9796"/>
          <w:tab w:val="left" w:pos="11599"/>
        </w:tabs>
        <w:spacing w:before="276" w:line="300" w:lineRule="auto"/>
        <w:ind w:right="4059" w:firstLine="840" w:firstLineChars="30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三、判断题</w:t>
      </w:r>
      <w:r>
        <w:rPr>
          <w:spacing w:val="29"/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(</w:t>
      </w:r>
      <w:r>
        <w:rPr>
          <w:spacing w:val="-4"/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每题2分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  <w:lang w:eastAsia="zh-CN"/>
        </w:rPr>
        <w:t>共20</w:t>
      </w:r>
      <w:r>
        <w:rPr>
          <w:spacing w:val="60"/>
          <w:sz w:val="28"/>
          <w:szCs w:val="28"/>
          <w:lang w:eastAsia="zh-CN"/>
        </w:rPr>
        <w:t>分</w:t>
      </w:r>
      <w:r>
        <w:rPr>
          <w:sz w:val="28"/>
          <w:szCs w:val="28"/>
          <w:lang w:eastAsia="zh-CN"/>
        </w:rPr>
        <w:t>)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tabs>
          <w:tab w:val="left" w:pos="1120"/>
          <w:tab w:val="left" w:pos="10096"/>
        </w:tabs>
        <w:spacing w:before="16" w:line="300" w:lineRule="auto"/>
        <w:ind w:firstLine="840" w:firstLineChars="300"/>
        <w:jc w:val="both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1.</w:t>
      </w:r>
      <w:r>
        <w:rPr>
          <w:sz w:val="28"/>
          <w:szCs w:val="28"/>
          <w:lang w:eastAsia="zh-CN"/>
        </w:rPr>
        <w:t>安装式仪表广泛应用于发电厂和配电所等场合中。</w:t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 xml:space="preserve">(   </w:t>
      </w:r>
      <w:r>
        <w:rPr>
          <w:spacing w:val="-37"/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)</w:t>
      </w:r>
    </w:p>
    <w:p>
      <w:pPr>
        <w:tabs>
          <w:tab w:val="left" w:pos="1120"/>
          <w:tab w:val="left" w:pos="10096"/>
        </w:tabs>
        <w:spacing w:before="16" w:line="300" w:lineRule="auto"/>
        <w:ind w:firstLine="840" w:firstLineChars="30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</w:t>
      </w:r>
      <w:r>
        <w:rPr>
          <w:rFonts w:hint="eastAsia"/>
          <w:sz w:val="28"/>
          <w:szCs w:val="28"/>
          <w:lang w:eastAsia="zh-CN"/>
        </w:rPr>
        <w:t>.</w:t>
      </w:r>
      <w:r>
        <w:rPr>
          <w:sz w:val="28"/>
          <w:szCs w:val="28"/>
          <w:lang w:eastAsia="zh-CN"/>
        </w:rPr>
        <w:t>DD282</w:t>
      </w:r>
      <w:r>
        <w:rPr>
          <w:spacing w:val="10"/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表示单相电能表。</w:t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 xml:space="preserve">(   </w:t>
      </w:r>
      <w:r>
        <w:rPr>
          <w:spacing w:val="-37"/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)</w:t>
      </w:r>
    </w:p>
    <w:p>
      <w:pPr>
        <w:tabs>
          <w:tab w:val="left" w:pos="1120"/>
          <w:tab w:val="left" w:pos="10096"/>
        </w:tabs>
        <w:spacing w:before="16" w:line="300" w:lineRule="auto"/>
        <w:ind w:firstLine="840" w:firstLineChars="30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3</w:t>
      </w:r>
      <w:r>
        <w:rPr>
          <w:rFonts w:hint="eastAsia"/>
          <w:sz w:val="28"/>
          <w:szCs w:val="28"/>
          <w:lang w:eastAsia="zh-CN"/>
        </w:rPr>
        <w:t>.</w:t>
      </w:r>
      <w:r>
        <w:rPr>
          <w:sz w:val="28"/>
          <w:szCs w:val="28"/>
          <w:lang w:eastAsia="zh-CN"/>
        </w:rPr>
        <w:t>一般情况下，测量结果的准确度总是等于仪表的准确度。</w:t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 xml:space="preserve">(   </w:t>
      </w:r>
      <w:r>
        <w:rPr>
          <w:spacing w:val="-37"/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)</w:t>
      </w:r>
    </w:p>
    <w:p>
      <w:pPr>
        <w:tabs>
          <w:tab w:val="left" w:pos="1120"/>
          <w:tab w:val="left" w:pos="10108"/>
        </w:tabs>
        <w:spacing w:before="16" w:line="300" w:lineRule="auto"/>
        <w:ind w:firstLine="840" w:firstLineChars="30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4</w:t>
      </w:r>
      <w:r>
        <w:rPr>
          <w:rFonts w:hint="eastAsia"/>
          <w:sz w:val="28"/>
          <w:szCs w:val="28"/>
          <w:lang w:eastAsia="zh-CN"/>
        </w:rPr>
        <w:t>.</w:t>
      </w:r>
      <w:r>
        <w:rPr>
          <w:sz w:val="28"/>
          <w:szCs w:val="28"/>
          <w:lang w:eastAsia="zh-CN"/>
        </w:rPr>
        <w:t>欧姆表测电阻属于直接测量法。</w:t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 xml:space="preserve">(   </w:t>
      </w:r>
      <w:r>
        <w:rPr>
          <w:spacing w:val="-37"/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)</w:t>
      </w:r>
    </w:p>
    <w:p>
      <w:pPr>
        <w:tabs>
          <w:tab w:val="left" w:pos="1120"/>
          <w:tab w:val="left" w:pos="10096"/>
        </w:tabs>
        <w:spacing w:before="16" w:line="300" w:lineRule="auto"/>
        <w:ind w:firstLine="840" w:firstLineChars="30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5</w:t>
      </w:r>
      <w:r>
        <w:rPr>
          <w:rFonts w:hint="eastAsia"/>
          <w:sz w:val="28"/>
          <w:szCs w:val="28"/>
          <w:lang w:eastAsia="zh-CN"/>
        </w:rPr>
        <w:t>.</w:t>
      </w:r>
      <w:r>
        <w:rPr>
          <w:sz w:val="28"/>
          <w:szCs w:val="28"/>
          <w:lang w:eastAsia="zh-CN"/>
        </w:rPr>
        <w:t>磁电系仪表的准确度高，灵敏度低。</w:t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 xml:space="preserve">(   </w:t>
      </w:r>
      <w:r>
        <w:rPr>
          <w:spacing w:val="-37"/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)</w:t>
      </w:r>
    </w:p>
    <w:p>
      <w:pPr>
        <w:tabs>
          <w:tab w:val="left" w:pos="1120"/>
          <w:tab w:val="left" w:pos="10096"/>
        </w:tabs>
        <w:spacing w:before="16" w:line="300" w:lineRule="auto"/>
        <w:ind w:firstLine="840" w:firstLineChars="30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6</w:t>
      </w:r>
      <w:r>
        <w:rPr>
          <w:rFonts w:hint="eastAsia"/>
          <w:sz w:val="28"/>
          <w:szCs w:val="28"/>
          <w:lang w:eastAsia="zh-CN"/>
        </w:rPr>
        <w:t>.</w:t>
      </w:r>
      <w:r>
        <w:rPr>
          <w:sz w:val="28"/>
          <w:szCs w:val="28"/>
          <w:lang w:eastAsia="zh-CN"/>
        </w:rPr>
        <w:t>磁电系电流表又称为直流电流表。</w:t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 xml:space="preserve">(   </w:t>
      </w:r>
      <w:r>
        <w:rPr>
          <w:spacing w:val="-37"/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)</w:t>
      </w:r>
    </w:p>
    <w:p>
      <w:pPr>
        <w:tabs>
          <w:tab w:val="left" w:pos="1120"/>
          <w:tab w:val="left" w:pos="10096"/>
        </w:tabs>
        <w:spacing w:before="16" w:line="300" w:lineRule="auto"/>
        <w:ind w:firstLine="840" w:firstLineChars="30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7</w:t>
      </w:r>
      <w:r>
        <w:rPr>
          <w:rFonts w:hint="eastAsia"/>
          <w:sz w:val="28"/>
          <w:szCs w:val="28"/>
          <w:lang w:eastAsia="zh-CN"/>
        </w:rPr>
        <w:t>.</w:t>
      </w:r>
      <w:r>
        <w:rPr>
          <w:sz w:val="28"/>
          <w:szCs w:val="28"/>
          <w:lang w:eastAsia="zh-CN"/>
        </w:rPr>
        <w:t>多量程直流电流表一般都采用闭路式分流器。</w:t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>(    )</w:t>
      </w:r>
    </w:p>
    <w:p>
      <w:pPr>
        <w:tabs>
          <w:tab w:val="left" w:pos="1120"/>
          <w:tab w:val="left" w:pos="10108"/>
        </w:tabs>
        <w:spacing w:before="16" w:line="300" w:lineRule="auto"/>
        <w:ind w:firstLine="840" w:firstLineChars="30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8</w:t>
      </w:r>
      <w:r>
        <w:rPr>
          <w:rFonts w:hint="eastAsia"/>
          <w:sz w:val="28"/>
          <w:szCs w:val="28"/>
          <w:lang w:eastAsia="zh-CN"/>
        </w:rPr>
        <w:t>.</w:t>
      </w:r>
      <w:r>
        <w:rPr>
          <w:sz w:val="28"/>
          <w:szCs w:val="28"/>
          <w:lang w:eastAsia="zh-CN"/>
        </w:rPr>
        <w:t>测量误差分为基本误差和附加误差。</w:t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 xml:space="preserve">(   </w:t>
      </w:r>
      <w:r>
        <w:rPr>
          <w:spacing w:val="-37"/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)</w:t>
      </w:r>
    </w:p>
    <w:p>
      <w:pPr>
        <w:tabs>
          <w:tab w:val="left" w:pos="1120"/>
          <w:tab w:val="left" w:pos="10108"/>
        </w:tabs>
        <w:spacing w:before="16" w:line="300" w:lineRule="auto"/>
        <w:ind w:firstLine="840" w:firstLineChars="300"/>
        <w:jc w:val="both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9</w:t>
      </w:r>
      <w:r>
        <w:rPr>
          <w:sz w:val="28"/>
          <w:szCs w:val="28"/>
          <w:lang w:eastAsia="zh-CN"/>
        </w:rPr>
        <w:t>.电磁系测量机既能测交流，又能测直流。</w:t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>(    )</w:t>
      </w:r>
    </w:p>
    <w:p>
      <w:pPr>
        <w:tabs>
          <w:tab w:val="left" w:pos="1120"/>
          <w:tab w:val="left" w:pos="10108"/>
        </w:tabs>
        <w:spacing w:before="16" w:line="300" w:lineRule="auto"/>
        <w:ind w:firstLine="840" w:firstLineChars="300"/>
        <w:jc w:val="both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1</w:t>
      </w:r>
      <w:r>
        <w:rPr>
          <w:sz w:val="28"/>
          <w:szCs w:val="28"/>
          <w:lang w:eastAsia="zh-CN"/>
        </w:rPr>
        <w:t>0.电磁系钳形电流表可以测量运行中的绕线式异步电动机的转子电流。</w:t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>(    )</w:t>
      </w:r>
    </w:p>
    <w:p>
      <w:pPr>
        <w:pStyle w:val="8"/>
        <w:numPr>
          <w:ilvl w:val="0"/>
          <w:numId w:val="4"/>
        </w:numPr>
        <w:tabs>
          <w:tab w:val="left" w:pos="1120"/>
          <w:tab w:val="left" w:pos="10108"/>
        </w:tabs>
        <w:spacing w:before="16" w:line="300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问答</w:t>
      </w:r>
      <w:r>
        <w:rPr>
          <w:rFonts w:hint="eastAsia"/>
          <w:sz w:val="28"/>
          <w:szCs w:val="28"/>
          <w:lang w:eastAsia="zh-CN"/>
        </w:rPr>
        <w:t>（共4题，共3</w:t>
      </w:r>
      <w:r>
        <w:rPr>
          <w:sz w:val="28"/>
          <w:szCs w:val="28"/>
          <w:lang w:eastAsia="zh-CN"/>
        </w:rPr>
        <w:t>0</w:t>
      </w:r>
      <w:r>
        <w:rPr>
          <w:rFonts w:hint="eastAsia"/>
          <w:sz w:val="28"/>
          <w:szCs w:val="28"/>
          <w:lang w:eastAsia="zh-CN"/>
        </w:rPr>
        <w:t>分）。</w:t>
      </w:r>
    </w:p>
    <w:p>
      <w:pPr>
        <w:tabs>
          <w:tab w:val="left" w:pos="1280"/>
          <w:tab w:val="left" w:pos="4339"/>
        </w:tabs>
        <w:spacing w:before="16" w:line="300" w:lineRule="auto"/>
        <w:ind w:left="84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1.(10</w:t>
      </w:r>
      <w:r>
        <w:rPr>
          <w:spacing w:val="40"/>
          <w:sz w:val="28"/>
          <w:szCs w:val="28"/>
          <w:lang w:eastAsia="zh-CN"/>
        </w:rPr>
        <w:t>分</w:t>
      </w:r>
      <w:r>
        <w:rPr>
          <w:sz w:val="28"/>
          <w:szCs w:val="28"/>
          <w:lang w:eastAsia="zh-CN"/>
        </w:rPr>
        <w:t>)什么叫电压灵敏度？</w:t>
      </w:r>
    </w:p>
    <w:p>
      <w:pPr>
        <w:pStyle w:val="8"/>
        <w:tabs>
          <w:tab w:val="left" w:pos="1280"/>
          <w:tab w:val="left" w:pos="4339"/>
        </w:tabs>
        <w:spacing w:before="16" w:line="300" w:lineRule="auto"/>
        <w:ind w:left="1200" w:firstLine="0"/>
        <w:jc w:val="both"/>
        <w:rPr>
          <w:sz w:val="28"/>
          <w:szCs w:val="28"/>
          <w:lang w:eastAsia="zh-CN"/>
        </w:rPr>
      </w:pPr>
    </w:p>
    <w:p>
      <w:pPr>
        <w:pStyle w:val="8"/>
        <w:tabs>
          <w:tab w:val="left" w:pos="1280"/>
          <w:tab w:val="left" w:pos="4339"/>
        </w:tabs>
        <w:spacing w:before="16" w:line="300" w:lineRule="auto"/>
        <w:ind w:left="1200" w:firstLine="0"/>
        <w:jc w:val="both"/>
        <w:rPr>
          <w:sz w:val="28"/>
          <w:szCs w:val="28"/>
          <w:lang w:eastAsia="zh-CN"/>
        </w:rPr>
      </w:pPr>
    </w:p>
    <w:p>
      <w:pPr>
        <w:pStyle w:val="8"/>
        <w:tabs>
          <w:tab w:val="left" w:pos="1280"/>
          <w:tab w:val="left" w:pos="4339"/>
        </w:tabs>
        <w:spacing w:before="16" w:line="300" w:lineRule="auto"/>
        <w:ind w:left="1200" w:firstLine="0"/>
        <w:jc w:val="both"/>
        <w:rPr>
          <w:sz w:val="28"/>
          <w:szCs w:val="28"/>
          <w:lang w:eastAsia="zh-CN"/>
        </w:rPr>
      </w:pPr>
    </w:p>
    <w:p>
      <w:pPr>
        <w:pStyle w:val="8"/>
        <w:tabs>
          <w:tab w:val="left" w:pos="1280"/>
          <w:tab w:val="left" w:pos="4339"/>
        </w:tabs>
        <w:spacing w:before="16" w:line="300" w:lineRule="auto"/>
        <w:ind w:left="1200" w:firstLine="0"/>
        <w:jc w:val="both"/>
        <w:rPr>
          <w:sz w:val="28"/>
          <w:szCs w:val="28"/>
          <w:lang w:eastAsia="zh-CN"/>
        </w:rPr>
      </w:pPr>
    </w:p>
    <w:p>
      <w:pPr>
        <w:pStyle w:val="8"/>
        <w:tabs>
          <w:tab w:val="left" w:pos="1280"/>
          <w:tab w:val="left" w:pos="4339"/>
        </w:tabs>
        <w:spacing w:before="16" w:line="300" w:lineRule="auto"/>
        <w:ind w:left="1200" w:firstLine="0"/>
        <w:jc w:val="both"/>
        <w:rPr>
          <w:sz w:val="28"/>
          <w:szCs w:val="28"/>
          <w:lang w:eastAsia="zh-CN"/>
        </w:rPr>
      </w:pPr>
    </w:p>
    <w:p>
      <w:pPr>
        <w:pStyle w:val="8"/>
        <w:tabs>
          <w:tab w:val="left" w:pos="1280"/>
          <w:tab w:val="left" w:pos="4339"/>
        </w:tabs>
        <w:spacing w:before="16" w:line="300" w:lineRule="auto"/>
        <w:ind w:left="1200" w:firstLine="0"/>
        <w:jc w:val="both"/>
        <w:rPr>
          <w:sz w:val="28"/>
          <w:szCs w:val="28"/>
          <w:lang w:eastAsia="zh-CN"/>
        </w:rPr>
      </w:pPr>
    </w:p>
    <w:p>
      <w:pPr>
        <w:tabs>
          <w:tab w:val="left" w:pos="1280"/>
          <w:tab w:val="left" w:pos="3104"/>
        </w:tabs>
        <w:spacing w:line="300" w:lineRule="auto"/>
        <w:ind w:left="863"/>
        <w:jc w:val="both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2</w:t>
      </w:r>
      <w:r>
        <w:rPr>
          <w:sz w:val="28"/>
          <w:szCs w:val="28"/>
          <w:lang w:eastAsia="zh-CN"/>
        </w:rPr>
        <w:t>.(5</w:t>
      </w:r>
      <w:r>
        <w:rPr>
          <w:spacing w:val="40"/>
          <w:sz w:val="28"/>
          <w:szCs w:val="28"/>
          <w:lang w:eastAsia="zh-CN"/>
        </w:rPr>
        <w:t>分</w:t>
      </w:r>
      <w:r>
        <w:rPr>
          <w:sz w:val="28"/>
          <w:szCs w:val="28"/>
          <w:lang w:eastAsia="zh-CN"/>
        </w:rPr>
        <w:t>)什么是电工测量</w:t>
      </w:r>
      <w:r>
        <w:rPr>
          <w:rFonts w:hint="eastAsia"/>
          <w:sz w:val="28"/>
          <w:szCs w:val="28"/>
          <w:lang w:eastAsia="zh-CN"/>
        </w:rPr>
        <w:t>？</w:t>
      </w:r>
    </w:p>
    <w:p>
      <w:pPr>
        <w:pStyle w:val="8"/>
        <w:tabs>
          <w:tab w:val="left" w:pos="1280"/>
          <w:tab w:val="left" w:pos="4339"/>
        </w:tabs>
        <w:spacing w:before="16" w:line="300" w:lineRule="auto"/>
        <w:ind w:left="1200" w:firstLine="0"/>
        <w:jc w:val="both"/>
        <w:rPr>
          <w:sz w:val="28"/>
          <w:szCs w:val="28"/>
          <w:lang w:eastAsia="zh-CN"/>
        </w:rPr>
      </w:pPr>
    </w:p>
    <w:p>
      <w:pPr>
        <w:pStyle w:val="8"/>
        <w:tabs>
          <w:tab w:val="left" w:pos="1280"/>
          <w:tab w:val="left" w:pos="4339"/>
        </w:tabs>
        <w:spacing w:before="16" w:line="300" w:lineRule="auto"/>
        <w:ind w:left="1200" w:firstLine="0"/>
        <w:jc w:val="both"/>
        <w:rPr>
          <w:sz w:val="28"/>
          <w:szCs w:val="28"/>
          <w:lang w:eastAsia="zh-CN"/>
        </w:rPr>
      </w:pPr>
    </w:p>
    <w:p>
      <w:pPr>
        <w:pStyle w:val="8"/>
        <w:tabs>
          <w:tab w:val="left" w:pos="1280"/>
          <w:tab w:val="left" w:pos="4339"/>
        </w:tabs>
        <w:spacing w:before="16" w:line="300" w:lineRule="auto"/>
        <w:ind w:left="1200" w:firstLine="0"/>
        <w:jc w:val="both"/>
        <w:rPr>
          <w:sz w:val="28"/>
          <w:szCs w:val="28"/>
          <w:lang w:eastAsia="zh-CN"/>
        </w:rPr>
      </w:pPr>
    </w:p>
    <w:p>
      <w:pPr>
        <w:pStyle w:val="8"/>
        <w:tabs>
          <w:tab w:val="left" w:pos="1280"/>
          <w:tab w:val="left" w:pos="4339"/>
        </w:tabs>
        <w:spacing w:before="16" w:line="300" w:lineRule="auto"/>
        <w:ind w:left="1200" w:firstLine="0"/>
        <w:jc w:val="both"/>
        <w:rPr>
          <w:sz w:val="28"/>
          <w:szCs w:val="28"/>
          <w:lang w:eastAsia="zh-CN"/>
        </w:rPr>
      </w:pPr>
    </w:p>
    <w:p>
      <w:pPr>
        <w:pStyle w:val="8"/>
        <w:tabs>
          <w:tab w:val="left" w:pos="1280"/>
          <w:tab w:val="left" w:pos="4339"/>
        </w:tabs>
        <w:spacing w:before="16" w:line="300" w:lineRule="auto"/>
        <w:ind w:left="1200" w:firstLine="0"/>
        <w:jc w:val="both"/>
        <w:rPr>
          <w:sz w:val="28"/>
          <w:szCs w:val="28"/>
          <w:lang w:eastAsia="zh-CN"/>
        </w:rPr>
      </w:pPr>
    </w:p>
    <w:p>
      <w:pPr>
        <w:pStyle w:val="8"/>
        <w:tabs>
          <w:tab w:val="left" w:pos="1280"/>
          <w:tab w:val="left" w:pos="4339"/>
        </w:tabs>
        <w:spacing w:before="16" w:line="300" w:lineRule="auto"/>
        <w:ind w:left="1200" w:firstLine="0"/>
        <w:jc w:val="both"/>
        <w:rPr>
          <w:sz w:val="28"/>
          <w:szCs w:val="28"/>
          <w:lang w:eastAsia="zh-CN"/>
        </w:rPr>
      </w:pPr>
    </w:p>
    <w:p>
      <w:pPr>
        <w:tabs>
          <w:tab w:val="left" w:pos="1459"/>
          <w:tab w:val="left" w:pos="1460"/>
          <w:tab w:val="left" w:pos="7559"/>
        </w:tabs>
        <w:spacing w:before="195" w:line="300" w:lineRule="auto"/>
        <w:ind w:firstLine="840" w:firstLineChars="300"/>
        <w:jc w:val="both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3</w:t>
      </w:r>
      <w:r>
        <w:rPr>
          <w:sz w:val="28"/>
          <w:szCs w:val="28"/>
          <w:lang w:eastAsia="zh-CN"/>
        </w:rPr>
        <w:t>.(10</w:t>
      </w:r>
      <w:r>
        <w:rPr>
          <w:spacing w:val="40"/>
          <w:sz w:val="28"/>
          <w:szCs w:val="28"/>
          <w:lang w:eastAsia="zh-CN"/>
        </w:rPr>
        <w:t>分</w:t>
      </w:r>
      <w:r>
        <w:rPr>
          <w:sz w:val="28"/>
          <w:szCs w:val="28"/>
          <w:lang w:eastAsia="zh-CN"/>
        </w:rPr>
        <w:t>)使用模拟万用表测量直流电压步骤如下：</w:t>
      </w:r>
    </w:p>
    <w:p>
      <w:pPr>
        <w:pStyle w:val="2"/>
        <w:spacing w:before="196" w:line="300" w:lineRule="auto"/>
        <w:ind w:left="940"/>
        <w:jc w:val="both"/>
        <w:rPr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（1）</w:t>
      </w:r>
      <w:r>
        <w:rPr>
          <w:spacing w:val="8"/>
          <w:sz w:val="28"/>
          <w:szCs w:val="28"/>
          <w:lang w:eastAsia="zh-CN"/>
        </w:rPr>
        <w:t>红表笔接</w:t>
      </w:r>
      <w:r>
        <w:rPr>
          <w:sz w:val="28"/>
          <w:szCs w:val="28"/>
          <w:u w:val="single"/>
          <w:lang w:eastAsia="zh-CN"/>
        </w:rPr>
        <w:t xml:space="preserve">  </w:t>
      </w:r>
      <w:r>
        <w:rPr>
          <w:spacing w:val="13"/>
          <w:sz w:val="28"/>
          <w:szCs w:val="28"/>
          <w:u w:val="single"/>
          <w:lang w:eastAsia="zh-CN"/>
        </w:rPr>
        <w:t xml:space="preserve">        </w:t>
      </w:r>
      <w:r>
        <w:rPr>
          <w:spacing w:val="10"/>
          <w:sz w:val="28"/>
          <w:szCs w:val="28"/>
          <w:lang w:eastAsia="zh-CN"/>
        </w:rPr>
        <w:t>孔，黑表笔接</w:t>
      </w:r>
      <w:r>
        <w:rPr>
          <w:sz w:val="28"/>
          <w:szCs w:val="28"/>
          <w:u w:val="single"/>
          <w:lang w:eastAsia="zh-CN"/>
        </w:rPr>
        <w:tab/>
      </w:r>
      <w:r>
        <w:rPr>
          <w:sz w:val="28"/>
          <w:szCs w:val="28"/>
          <w:u w:val="single"/>
          <w:lang w:eastAsia="zh-CN"/>
        </w:rPr>
        <w:t xml:space="preserve">  </w:t>
      </w:r>
      <w:r>
        <w:rPr>
          <w:spacing w:val="13"/>
          <w:sz w:val="28"/>
          <w:szCs w:val="28"/>
          <w:u w:val="single"/>
          <w:lang w:eastAsia="zh-CN"/>
        </w:rPr>
        <w:t xml:space="preserve">     </w:t>
      </w:r>
      <w:r>
        <w:rPr>
          <w:spacing w:val="-30"/>
          <w:sz w:val="28"/>
          <w:szCs w:val="28"/>
          <w:lang w:eastAsia="zh-CN"/>
        </w:rPr>
        <w:t>孔；</w:t>
      </w:r>
      <w:r>
        <w:rPr>
          <w:spacing w:val="-60"/>
          <w:sz w:val="28"/>
          <w:szCs w:val="28"/>
          <w:lang w:eastAsia="zh-CN"/>
        </w:rPr>
        <w:t>（</w:t>
      </w:r>
      <w:r>
        <w:rPr>
          <w:spacing w:val="-10"/>
          <w:sz w:val="28"/>
          <w:szCs w:val="28"/>
          <w:lang w:eastAsia="zh-CN"/>
        </w:rPr>
        <w:t xml:space="preserve">填“ </w:t>
      </w:r>
      <w:r>
        <w:rPr>
          <w:spacing w:val="-68"/>
          <w:sz w:val="28"/>
          <w:szCs w:val="28"/>
          <w:lang w:eastAsia="zh-CN"/>
        </w:rPr>
        <w:t>+</w:t>
      </w:r>
      <w:r>
        <w:rPr>
          <w:spacing w:val="-75"/>
          <w:sz w:val="28"/>
          <w:szCs w:val="28"/>
          <w:lang w:eastAsia="zh-CN"/>
        </w:rPr>
        <w:t xml:space="preserve">”、“ </w:t>
      </w:r>
      <w:r>
        <w:rPr>
          <w:spacing w:val="-12"/>
          <w:sz w:val="28"/>
          <w:szCs w:val="28"/>
          <w:lang w:eastAsia="zh-CN"/>
        </w:rPr>
        <w:t xml:space="preserve">- </w:t>
      </w:r>
      <w:r>
        <w:rPr>
          <w:sz w:val="28"/>
          <w:szCs w:val="28"/>
          <w:lang w:eastAsia="zh-CN"/>
        </w:rPr>
        <w:t>”号）</w:t>
      </w:r>
    </w:p>
    <w:p>
      <w:pPr>
        <w:pStyle w:val="2"/>
        <w:tabs>
          <w:tab w:val="left" w:pos="2979"/>
        </w:tabs>
        <w:spacing w:before="195" w:line="300" w:lineRule="auto"/>
        <w:ind w:left="940"/>
        <w:jc w:val="both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（2）</w:t>
      </w:r>
      <w:r>
        <w:rPr>
          <w:sz w:val="28"/>
          <w:szCs w:val="28"/>
          <w:lang w:eastAsia="zh-CN"/>
        </w:rPr>
        <w:t>旋转开关至</w:t>
      </w:r>
      <w:r>
        <w:rPr>
          <w:sz w:val="28"/>
          <w:szCs w:val="28"/>
          <w:u w:val="single"/>
          <w:lang w:eastAsia="zh-CN"/>
        </w:rPr>
        <w:tab/>
      </w:r>
      <w:r>
        <w:rPr>
          <w:spacing w:val="13"/>
          <w:sz w:val="28"/>
          <w:szCs w:val="28"/>
          <w:u w:val="single"/>
          <w:lang w:eastAsia="zh-CN"/>
        </w:rPr>
        <w:t xml:space="preserve">      </w:t>
      </w:r>
      <w:r>
        <w:rPr>
          <w:sz w:val="28"/>
          <w:szCs w:val="28"/>
          <w:lang w:eastAsia="zh-CN"/>
        </w:rPr>
        <w:t>档，进行</w:t>
      </w:r>
      <w:r>
        <w:rPr>
          <w:sz w:val="28"/>
          <w:szCs w:val="28"/>
          <w:u w:val="single"/>
          <w:lang w:eastAsia="zh-CN"/>
        </w:rPr>
        <w:tab/>
      </w:r>
      <w:r>
        <w:rPr>
          <w:spacing w:val="13"/>
          <w:sz w:val="28"/>
          <w:szCs w:val="28"/>
          <w:u w:val="single"/>
          <w:lang w:eastAsia="zh-CN"/>
        </w:rPr>
        <w:t xml:space="preserve">         </w:t>
      </w:r>
      <w:r>
        <w:rPr>
          <w:sz w:val="28"/>
          <w:szCs w:val="28"/>
          <w:lang w:eastAsia="zh-CN"/>
        </w:rPr>
        <w:t>，使指针指在刻度盘</w:t>
      </w:r>
      <w:r>
        <w:rPr>
          <w:sz w:val="28"/>
          <w:szCs w:val="28"/>
          <w:u w:val="single"/>
          <w:lang w:eastAsia="zh-CN"/>
        </w:rPr>
        <w:tab/>
      </w:r>
      <w:r>
        <w:rPr>
          <w:spacing w:val="13"/>
          <w:sz w:val="28"/>
          <w:szCs w:val="28"/>
          <w:u w:val="single"/>
          <w:lang w:eastAsia="zh-CN"/>
        </w:rPr>
        <w:t xml:space="preserve">        </w:t>
      </w:r>
      <w:r>
        <w:rPr>
          <w:sz w:val="28"/>
          <w:szCs w:val="28"/>
          <w:lang w:eastAsia="zh-CN"/>
        </w:rPr>
        <w:t>端零刻度线处；</w:t>
      </w:r>
    </w:p>
    <w:p>
      <w:pPr>
        <w:pStyle w:val="2"/>
        <w:spacing w:before="196" w:line="300" w:lineRule="auto"/>
        <w:ind w:left="940"/>
        <w:jc w:val="both"/>
        <w:rPr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（3）</w:t>
      </w:r>
      <w:r>
        <w:rPr>
          <w:spacing w:val="8"/>
          <w:sz w:val="28"/>
          <w:szCs w:val="28"/>
          <w:lang w:eastAsia="zh-CN"/>
        </w:rPr>
        <w:t>两只表笔</w:t>
      </w:r>
      <w:r>
        <w:rPr>
          <w:sz w:val="28"/>
          <w:szCs w:val="28"/>
          <w:u w:val="single"/>
          <w:lang w:eastAsia="zh-CN"/>
        </w:rPr>
        <w:tab/>
      </w:r>
      <w:r>
        <w:rPr>
          <w:spacing w:val="13"/>
          <w:sz w:val="28"/>
          <w:szCs w:val="28"/>
          <w:u w:val="single"/>
          <w:lang w:eastAsia="zh-CN"/>
        </w:rPr>
        <w:t xml:space="preserve">          </w:t>
      </w:r>
      <w:r>
        <w:rPr>
          <w:spacing w:val="8"/>
          <w:sz w:val="28"/>
          <w:szCs w:val="28"/>
          <w:lang w:eastAsia="zh-CN"/>
        </w:rPr>
        <w:t>（串联、并联）接入电路，观察指针所在的位置，请在图中画出连接线（测电源电压</w:t>
      </w:r>
      <w:r>
        <w:rPr>
          <w:rFonts w:hint="eastAsia"/>
          <w:spacing w:val="8"/>
          <w:sz w:val="28"/>
          <w:szCs w:val="28"/>
          <w:lang w:eastAsia="zh-CN"/>
        </w:rPr>
        <w:t>）</w:t>
      </w:r>
      <w:r>
        <w:rPr>
          <w:spacing w:val="8"/>
          <w:sz w:val="28"/>
          <w:szCs w:val="28"/>
          <w:lang w:eastAsia="zh-CN"/>
        </w:rPr>
        <w:t>。</w:t>
      </w:r>
    </w:p>
    <w:p>
      <w:pPr>
        <w:pStyle w:val="2"/>
        <w:spacing w:before="196" w:line="300" w:lineRule="auto"/>
        <w:ind w:left="940"/>
        <w:jc w:val="both"/>
        <w:rPr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（4）</w:t>
      </w:r>
      <w:r>
        <w:rPr>
          <w:spacing w:val="8"/>
          <w:sz w:val="28"/>
          <w:szCs w:val="28"/>
          <w:lang w:eastAsia="zh-CN"/>
        </w:rPr>
        <w:t>做好记录，整理工具。</w:t>
      </w:r>
    </w:p>
    <w:p>
      <w:pPr>
        <w:pStyle w:val="2"/>
        <w:spacing w:before="116" w:line="300" w:lineRule="auto"/>
        <w:ind w:left="940"/>
        <w:jc w:val="center"/>
        <w:rPr>
          <w:sz w:val="28"/>
          <w:szCs w:val="28"/>
          <w:lang w:eastAsia="zh-CN"/>
        </w:rPr>
      </w:pPr>
      <w:r>
        <w:drawing>
          <wp:inline distT="0" distB="0" distL="0" distR="0">
            <wp:extent cx="4161790" cy="211709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61747" cy="216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before="116" w:line="300" w:lineRule="auto"/>
        <w:ind w:left="940"/>
        <w:jc w:val="both"/>
        <w:rPr>
          <w:sz w:val="28"/>
          <w:szCs w:val="28"/>
          <w:lang w:eastAsia="zh-CN"/>
        </w:rPr>
      </w:pPr>
    </w:p>
    <w:p>
      <w:pPr>
        <w:pStyle w:val="2"/>
        <w:spacing w:before="116" w:line="300" w:lineRule="auto"/>
        <w:ind w:left="94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4.</w:t>
      </w:r>
      <w:r>
        <w:rPr>
          <w:rFonts w:hint="eastAsia"/>
          <w:sz w:val="28"/>
          <w:szCs w:val="28"/>
          <w:lang w:eastAsia="zh-CN"/>
        </w:rPr>
        <w:t>画出电工仪表的组成框图</w:t>
      </w:r>
      <w:r>
        <w:rPr>
          <w:sz w:val="28"/>
          <w:szCs w:val="28"/>
          <w:lang w:eastAsia="zh-CN"/>
        </w:rPr>
        <w:t>(5分)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pStyle w:val="2"/>
        <w:spacing w:before="116" w:line="300" w:lineRule="auto"/>
        <w:ind w:left="940"/>
        <w:jc w:val="both"/>
        <w:rPr>
          <w:sz w:val="28"/>
          <w:szCs w:val="28"/>
          <w:lang w:eastAsia="zh-CN"/>
        </w:rPr>
      </w:pPr>
    </w:p>
    <w:p>
      <w:pPr>
        <w:pStyle w:val="2"/>
        <w:spacing w:before="116" w:line="300" w:lineRule="auto"/>
        <w:ind w:left="940"/>
        <w:jc w:val="center"/>
        <w:rPr>
          <w:sz w:val="28"/>
          <w:szCs w:val="28"/>
          <w:lang w:eastAsia="zh-CN"/>
        </w:rPr>
      </w:pPr>
      <w:r>
        <w:object>
          <v:shape id="_x0000_i1025" o:spt="75" type="#_x0000_t75" style="height:96pt;width:681.1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Visio.Drawing.11" ShapeID="_x0000_i1025" DrawAspect="Content" ObjectID="_1468075725" r:id="rId5">
            <o:LockedField>false</o:LockedField>
          </o:OLEObject>
        </w:object>
      </w:r>
    </w:p>
    <w:p>
      <w:pPr>
        <w:pStyle w:val="2"/>
        <w:spacing w:before="116" w:line="300" w:lineRule="auto"/>
        <w:ind w:left="940"/>
        <w:jc w:val="both"/>
        <w:rPr>
          <w:sz w:val="28"/>
          <w:szCs w:val="28"/>
          <w:lang w:eastAsia="zh-CN"/>
        </w:rPr>
      </w:pPr>
    </w:p>
    <w:p>
      <w:pPr>
        <w:pStyle w:val="2"/>
        <w:spacing w:before="116" w:line="300" w:lineRule="auto"/>
        <w:ind w:left="940"/>
        <w:jc w:val="both"/>
        <w:rPr>
          <w:sz w:val="28"/>
          <w:szCs w:val="28"/>
          <w:lang w:eastAsia="zh-CN"/>
        </w:rPr>
      </w:pPr>
    </w:p>
    <w:p>
      <w:pPr>
        <w:pStyle w:val="2"/>
        <w:spacing w:before="116" w:line="300" w:lineRule="auto"/>
        <w:ind w:left="940"/>
        <w:jc w:val="both"/>
        <w:rPr>
          <w:sz w:val="28"/>
          <w:szCs w:val="28"/>
          <w:lang w:eastAsia="zh-CN"/>
        </w:rPr>
      </w:pPr>
    </w:p>
    <w:p>
      <w:pPr>
        <w:pStyle w:val="2"/>
        <w:spacing w:before="116" w:line="300" w:lineRule="auto"/>
        <w:ind w:left="940"/>
        <w:jc w:val="both"/>
        <w:rPr>
          <w:sz w:val="28"/>
          <w:szCs w:val="28"/>
          <w:lang w:eastAsia="zh-CN"/>
        </w:rPr>
      </w:pPr>
    </w:p>
    <w:p>
      <w:pPr>
        <w:pStyle w:val="2"/>
        <w:spacing w:before="116" w:line="300" w:lineRule="auto"/>
        <w:ind w:left="940"/>
        <w:jc w:val="both"/>
        <w:rPr>
          <w:sz w:val="28"/>
          <w:szCs w:val="28"/>
          <w:lang w:eastAsia="zh-CN"/>
        </w:rPr>
      </w:pPr>
    </w:p>
    <w:p>
      <w:pPr>
        <w:pStyle w:val="2"/>
        <w:spacing w:before="116" w:line="300" w:lineRule="auto"/>
        <w:ind w:left="940"/>
        <w:jc w:val="both"/>
        <w:rPr>
          <w:sz w:val="28"/>
          <w:szCs w:val="28"/>
          <w:lang w:eastAsia="zh-CN"/>
        </w:rPr>
      </w:pPr>
    </w:p>
    <w:p>
      <w:pPr>
        <w:pStyle w:val="2"/>
        <w:spacing w:before="116" w:line="300" w:lineRule="auto"/>
        <w:ind w:left="940"/>
        <w:jc w:val="both"/>
        <w:rPr>
          <w:sz w:val="28"/>
          <w:szCs w:val="28"/>
          <w:lang w:eastAsia="zh-CN"/>
        </w:rPr>
      </w:pPr>
    </w:p>
    <w:p>
      <w:pPr>
        <w:pStyle w:val="2"/>
        <w:spacing w:before="116" w:line="300" w:lineRule="auto"/>
        <w:ind w:left="940"/>
        <w:jc w:val="both"/>
        <w:rPr>
          <w:sz w:val="28"/>
          <w:szCs w:val="28"/>
          <w:lang w:eastAsia="zh-CN"/>
        </w:rPr>
      </w:pPr>
    </w:p>
    <w:p>
      <w:pPr>
        <w:pStyle w:val="2"/>
        <w:spacing w:before="116" w:line="300" w:lineRule="auto"/>
        <w:ind w:left="940"/>
        <w:jc w:val="both"/>
        <w:rPr>
          <w:sz w:val="28"/>
          <w:szCs w:val="28"/>
          <w:lang w:eastAsia="zh-CN"/>
        </w:rPr>
      </w:pPr>
    </w:p>
    <w:sectPr>
      <w:type w:val="continuous"/>
      <w:pgSz w:w="19120" w:h="27060"/>
      <w:pgMar w:top="2620" w:right="2120" w:bottom="1860" w:left="2160" w:header="720" w:footer="1675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BA1552"/>
    <w:multiLevelType w:val="multilevel"/>
    <w:tmpl w:val="28BA1552"/>
    <w:lvl w:ilvl="0" w:tentative="0">
      <w:start w:val="1"/>
      <w:numFmt w:val="decimal"/>
      <w:lvlText w:val="%1."/>
      <w:lvlJc w:val="left"/>
      <w:pPr>
        <w:ind w:left="1333" w:hanging="340"/>
        <w:jc w:val="right"/>
      </w:pPr>
      <w:rPr>
        <w:rFonts w:hint="default" w:ascii="Arial" w:hAnsi="Arial" w:eastAsia="Arial" w:cs="Arial"/>
        <w:spacing w:val="-1"/>
        <w:w w:val="100"/>
        <w:sz w:val="30"/>
        <w:szCs w:val="30"/>
      </w:rPr>
    </w:lvl>
    <w:lvl w:ilvl="1" w:tentative="0">
      <w:start w:val="0"/>
      <w:numFmt w:val="bullet"/>
      <w:lvlText w:val="•"/>
      <w:lvlJc w:val="left"/>
      <w:pPr>
        <w:ind w:left="2664" w:hanging="34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4208" w:hanging="34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5752" w:hanging="34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7296" w:hanging="34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8840" w:hanging="34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10384" w:hanging="34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11928" w:hanging="34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13472" w:hanging="340"/>
      </w:pPr>
      <w:rPr>
        <w:rFonts w:hint="default"/>
      </w:rPr>
    </w:lvl>
  </w:abstractNum>
  <w:abstractNum w:abstractNumId="1">
    <w:nsid w:val="30783497"/>
    <w:multiLevelType w:val="multilevel"/>
    <w:tmpl w:val="30783497"/>
    <w:lvl w:ilvl="0" w:tentative="0">
      <w:start w:val="1"/>
      <w:numFmt w:val="upperLetter"/>
      <w:lvlText w:val="%1．"/>
      <w:lvlJc w:val="left"/>
      <w:pPr>
        <w:ind w:left="20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2120" w:hanging="420"/>
      </w:pPr>
    </w:lvl>
    <w:lvl w:ilvl="2" w:tentative="0">
      <w:start w:val="1"/>
      <w:numFmt w:val="lowerRoman"/>
      <w:lvlText w:val="%3."/>
      <w:lvlJc w:val="right"/>
      <w:pPr>
        <w:ind w:left="2540" w:hanging="420"/>
      </w:pPr>
    </w:lvl>
    <w:lvl w:ilvl="3" w:tentative="0">
      <w:start w:val="1"/>
      <w:numFmt w:val="decimal"/>
      <w:lvlText w:val="%4."/>
      <w:lvlJc w:val="left"/>
      <w:pPr>
        <w:ind w:left="2960" w:hanging="420"/>
      </w:pPr>
    </w:lvl>
    <w:lvl w:ilvl="4" w:tentative="0">
      <w:start w:val="1"/>
      <w:numFmt w:val="lowerLetter"/>
      <w:lvlText w:val="%5)"/>
      <w:lvlJc w:val="left"/>
      <w:pPr>
        <w:ind w:left="3380" w:hanging="420"/>
      </w:pPr>
    </w:lvl>
    <w:lvl w:ilvl="5" w:tentative="0">
      <w:start w:val="1"/>
      <w:numFmt w:val="lowerRoman"/>
      <w:lvlText w:val="%6."/>
      <w:lvlJc w:val="right"/>
      <w:pPr>
        <w:ind w:left="3800" w:hanging="420"/>
      </w:pPr>
    </w:lvl>
    <w:lvl w:ilvl="6" w:tentative="0">
      <w:start w:val="1"/>
      <w:numFmt w:val="decimal"/>
      <w:lvlText w:val="%7."/>
      <w:lvlJc w:val="left"/>
      <w:pPr>
        <w:ind w:left="4220" w:hanging="420"/>
      </w:pPr>
    </w:lvl>
    <w:lvl w:ilvl="7" w:tentative="0">
      <w:start w:val="1"/>
      <w:numFmt w:val="lowerLetter"/>
      <w:lvlText w:val="%8)"/>
      <w:lvlJc w:val="left"/>
      <w:pPr>
        <w:ind w:left="4640" w:hanging="420"/>
      </w:pPr>
    </w:lvl>
    <w:lvl w:ilvl="8" w:tentative="0">
      <w:start w:val="1"/>
      <w:numFmt w:val="lowerRoman"/>
      <w:lvlText w:val="%9."/>
      <w:lvlJc w:val="right"/>
      <w:pPr>
        <w:ind w:left="5060" w:hanging="420"/>
      </w:pPr>
    </w:lvl>
  </w:abstractNum>
  <w:abstractNum w:abstractNumId="2">
    <w:nsid w:val="5D71033B"/>
    <w:multiLevelType w:val="multilevel"/>
    <w:tmpl w:val="5D71033B"/>
    <w:lvl w:ilvl="0" w:tentative="0">
      <w:start w:val="4"/>
      <w:numFmt w:val="japaneseCounting"/>
      <w:lvlText w:val="%1、"/>
      <w:lvlJc w:val="left"/>
      <w:pPr>
        <w:ind w:left="15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3">
    <w:nsid w:val="5ECE55C0"/>
    <w:multiLevelType w:val="multilevel"/>
    <w:tmpl w:val="5ECE55C0"/>
    <w:lvl w:ilvl="0" w:tentative="0">
      <w:start w:val="1"/>
      <w:numFmt w:val="upperLetter"/>
      <w:lvlText w:val="%1．"/>
      <w:lvlJc w:val="left"/>
      <w:pPr>
        <w:ind w:left="21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2240" w:hanging="420"/>
      </w:pPr>
    </w:lvl>
    <w:lvl w:ilvl="2" w:tentative="0">
      <w:start w:val="1"/>
      <w:numFmt w:val="lowerRoman"/>
      <w:lvlText w:val="%3."/>
      <w:lvlJc w:val="right"/>
      <w:pPr>
        <w:ind w:left="2660" w:hanging="420"/>
      </w:pPr>
    </w:lvl>
    <w:lvl w:ilvl="3" w:tentative="0">
      <w:start w:val="1"/>
      <w:numFmt w:val="decimal"/>
      <w:lvlText w:val="%4."/>
      <w:lvlJc w:val="left"/>
      <w:pPr>
        <w:ind w:left="3080" w:hanging="420"/>
      </w:pPr>
    </w:lvl>
    <w:lvl w:ilvl="4" w:tentative="0">
      <w:start w:val="1"/>
      <w:numFmt w:val="lowerLetter"/>
      <w:lvlText w:val="%5)"/>
      <w:lvlJc w:val="left"/>
      <w:pPr>
        <w:ind w:left="3500" w:hanging="420"/>
      </w:pPr>
    </w:lvl>
    <w:lvl w:ilvl="5" w:tentative="0">
      <w:start w:val="1"/>
      <w:numFmt w:val="lowerRoman"/>
      <w:lvlText w:val="%6."/>
      <w:lvlJc w:val="right"/>
      <w:pPr>
        <w:ind w:left="3920" w:hanging="420"/>
      </w:pPr>
    </w:lvl>
    <w:lvl w:ilvl="6" w:tentative="0">
      <w:start w:val="1"/>
      <w:numFmt w:val="decimal"/>
      <w:lvlText w:val="%7."/>
      <w:lvlJc w:val="left"/>
      <w:pPr>
        <w:ind w:left="4340" w:hanging="420"/>
      </w:pPr>
    </w:lvl>
    <w:lvl w:ilvl="7" w:tentative="0">
      <w:start w:val="1"/>
      <w:numFmt w:val="lowerLetter"/>
      <w:lvlText w:val="%8)"/>
      <w:lvlJc w:val="left"/>
      <w:pPr>
        <w:ind w:left="4760" w:hanging="420"/>
      </w:pPr>
    </w:lvl>
    <w:lvl w:ilvl="8" w:tentative="0">
      <w:start w:val="1"/>
      <w:numFmt w:val="lowerRoman"/>
      <w:lvlText w:val="%9."/>
      <w:lvlJc w:val="right"/>
      <w:pPr>
        <w:ind w:left="51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B1589E"/>
    <w:rsid w:val="00025F9D"/>
    <w:rsid w:val="00141C32"/>
    <w:rsid w:val="0019757C"/>
    <w:rsid w:val="001D27AB"/>
    <w:rsid w:val="00207297"/>
    <w:rsid w:val="00214F94"/>
    <w:rsid w:val="00246C37"/>
    <w:rsid w:val="00356BF8"/>
    <w:rsid w:val="003A3055"/>
    <w:rsid w:val="003E6186"/>
    <w:rsid w:val="0040492B"/>
    <w:rsid w:val="00423FE0"/>
    <w:rsid w:val="004556E3"/>
    <w:rsid w:val="004A020F"/>
    <w:rsid w:val="004A656A"/>
    <w:rsid w:val="004E3548"/>
    <w:rsid w:val="00564940"/>
    <w:rsid w:val="005A287A"/>
    <w:rsid w:val="005A6E18"/>
    <w:rsid w:val="006A7A3F"/>
    <w:rsid w:val="00725C4A"/>
    <w:rsid w:val="00735F06"/>
    <w:rsid w:val="0089494A"/>
    <w:rsid w:val="008E3EE2"/>
    <w:rsid w:val="00902DEB"/>
    <w:rsid w:val="00953F32"/>
    <w:rsid w:val="009F1964"/>
    <w:rsid w:val="009F204E"/>
    <w:rsid w:val="00A71DDF"/>
    <w:rsid w:val="00A95489"/>
    <w:rsid w:val="00AC6989"/>
    <w:rsid w:val="00AF1AA2"/>
    <w:rsid w:val="00B1589E"/>
    <w:rsid w:val="00B27D97"/>
    <w:rsid w:val="00B76329"/>
    <w:rsid w:val="00BF3247"/>
    <w:rsid w:val="00C31366"/>
    <w:rsid w:val="00D7607F"/>
    <w:rsid w:val="00D86029"/>
    <w:rsid w:val="00DD6364"/>
    <w:rsid w:val="00DF0502"/>
    <w:rsid w:val="00E1202E"/>
    <w:rsid w:val="00E20D06"/>
    <w:rsid w:val="00E518F4"/>
    <w:rsid w:val="00EA504C"/>
    <w:rsid w:val="04DB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1"/>
    <w:rPr>
      <w:sz w:val="36"/>
      <w:szCs w:val="36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99"/>
      <w:ind w:left="920" w:hanging="580"/>
    </w:pPr>
  </w:style>
  <w:style w:type="paragraph" w:customStyle="1" w:styleId="9">
    <w:name w:val="Table Paragraph"/>
    <w:basedOn w:val="1"/>
    <w:qFormat/>
    <w:uiPriority w:val="1"/>
    <w:pPr>
      <w:spacing w:line="427" w:lineRule="exact"/>
    </w:pPr>
  </w:style>
  <w:style w:type="character" w:customStyle="1" w:styleId="10">
    <w:name w:val="页眉 字符"/>
    <w:basedOn w:val="6"/>
    <w:link w:val="4"/>
    <w:uiPriority w:val="99"/>
    <w:rPr>
      <w:rFonts w:ascii="宋体" w:hAnsi="宋体" w:eastAsia="宋体" w:cs="宋体"/>
      <w:sz w:val="18"/>
      <w:szCs w:val="18"/>
    </w:rPr>
  </w:style>
  <w:style w:type="character" w:customStyle="1" w:styleId="11">
    <w:name w:val="页脚 字符"/>
    <w:basedOn w:val="6"/>
    <w:link w:val="3"/>
    <w:uiPriority w:val="99"/>
    <w:rPr>
      <w:rFonts w:ascii="宋体" w:hAnsi="宋体" w:eastAsia="宋体" w:cs="宋体"/>
      <w:sz w:val="18"/>
      <w:szCs w:val="18"/>
    </w:rPr>
  </w:style>
  <w:style w:type="character" w:customStyle="1" w:styleId="12">
    <w:name w:val="正文文本 字符"/>
    <w:basedOn w:val="6"/>
    <w:link w:val="2"/>
    <w:uiPriority w:val="1"/>
    <w:rPr>
      <w:rFonts w:ascii="宋体" w:hAnsi="宋体" w:eastAsia="宋体" w:cs="宋体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466</Words>
  <Characters>2660</Characters>
  <Lines>22</Lines>
  <Paragraphs>6</Paragraphs>
  <TotalTime>147</TotalTime>
  <ScaleCrop>false</ScaleCrop>
  <LinksUpToDate>false</LinksUpToDate>
  <CharactersWithSpaces>3120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2020-12-12T14:09:00Z</dcterms:created>
  <dc:creator>bingdian001.com</dc:creator>
  <cp:keywords>bingdian001.com</cp:keywords>
  <cp:lastModifiedBy>Administrator</cp:lastModifiedBy>
  <dcterms:modified xsi:type="dcterms:W3CDTF">2021-11-29T09:17:18Z</dcterms:modified>
  <dc:subject>bingdian001.com</dc:subject>
  <dc:title>bingdian001.com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2020-12-12T00:00:00Z</vt:filetime>
  </property>
  <property fmtid="{D5CDD505-2E9C-101B-9397-08002B2CF9AE}" pid="3" name="Creator">
    <vt:lpwstr>bingdian001.com</vt:lpwstr>
  </property>
  <property fmtid="{D5CDD505-2E9C-101B-9397-08002B2CF9AE}" pid="4" name="LastSaved">
    <vt:filetime>2020-12-12T00:00:00Z</vt:filetime>
  </property>
  <property fmtid="{D5CDD505-2E9C-101B-9397-08002B2CF9AE}" pid="5" name="KSOProductBuildVer">
    <vt:lpwstr>2052-11.1.0.11115</vt:lpwstr>
  </property>
  <property fmtid="{D5CDD505-2E9C-101B-9397-08002B2CF9AE}" pid="6" name="ICV">
    <vt:lpwstr>8E6A67F3F3C84C37B678DCC7F7FD4A66</vt:lpwstr>
  </property>
</Properties>
</file>